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top w:w="45" w:type="dxa"/>
          <w:left w:w="45" w:type="dxa"/>
          <w:bottom w:w="45" w:type="dxa"/>
          <w:right w:w="45" w:type="dxa"/>
        </w:tblCellMar>
        <w:tblLook w:val="04A0"/>
      </w:tblPr>
      <w:tblGrid>
        <w:gridCol w:w="8396"/>
      </w:tblGrid>
      <w:tr w:rsidR="00727DB5" w:rsidRPr="00727DB5" w:rsidTr="00727DB5">
        <w:trPr>
          <w:tblCellSpacing w:w="0" w:type="dxa"/>
          <w:jc w:val="center"/>
        </w:trPr>
        <w:tc>
          <w:tcPr>
            <w:tcW w:w="0" w:type="auto"/>
            <w:tcBorders>
              <w:top w:val="nil"/>
              <w:left w:val="nil"/>
              <w:bottom w:val="nil"/>
              <w:right w:val="nil"/>
            </w:tcBorders>
            <w:vAlign w:val="center"/>
            <w:hideMark/>
          </w:tcPr>
          <w:p w:rsidR="00727DB5" w:rsidRPr="00727DB5" w:rsidRDefault="00727DB5">
            <w:pPr>
              <w:jc w:val="center"/>
              <w:rPr>
                <w:rFonts w:ascii="黑体" w:eastAsia="黑体" w:hAnsi="黑体"/>
              </w:rPr>
            </w:pPr>
            <w:r w:rsidRPr="00727DB5">
              <w:rPr>
                <w:rFonts w:ascii="黑体" w:eastAsia="黑体" w:hAnsi="黑体"/>
                <w:bCs/>
                <w:sz w:val="28"/>
              </w:rPr>
              <w:t>中华人民共和国合伙企业法</w:t>
            </w:r>
          </w:p>
        </w:tc>
      </w:tr>
      <w:tr w:rsidR="00727DB5" w:rsidRPr="00727DB5" w:rsidTr="00727DB5">
        <w:trPr>
          <w:tblCellSpacing w:w="0" w:type="dxa"/>
          <w:jc w:val="center"/>
        </w:trPr>
        <w:tc>
          <w:tcPr>
            <w:tcW w:w="0" w:type="auto"/>
            <w:tcBorders>
              <w:top w:val="nil"/>
              <w:left w:val="nil"/>
              <w:bottom w:val="nil"/>
              <w:right w:val="nil"/>
            </w:tcBorders>
            <w:vAlign w:val="center"/>
            <w:hideMark/>
          </w:tcPr>
          <w:p w:rsidR="00727DB5" w:rsidRPr="00727DB5" w:rsidRDefault="00727DB5">
            <w:pPr>
              <w:jc w:val="center"/>
              <w:rPr>
                <w:rFonts w:asciiTheme="minorEastAsia" w:eastAsiaTheme="minorEastAsia" w:hAnsiTheme="minorEastAsia"/>
              </w:rPr>
            </w:pPr>
            <w:r w:rsidRPr="00727DB5">
              <w:rPr>
                <w:rFonts w:asciiTheme="minorEastAsia" w:eastAsiaTheme="minorEastAsia" w:hAnsiTheme="minorEastAsia"/>
              </w:rPr>
              <w:br/>
              <w:t>(1997年2月23日第八届全国人民代表大会常务委员会第二十四次会议通过　2006年8月27日第十届全国人民代表大会常务委员会第二十三次会议修订）</w:t>
            </w:r>
          </w:p>
        </w:tc>
      </w:tr>
      <w:tr w:rsidR="00727DB5" w:rsidRPr="00727DB5" w:rsidTr="00727DB5">
        <w:trPr>
          <w:tblCellSpacing w:w="0" w:type="dxa"/>
          <w:jc w:val="center"/>
        </w:trPr>
        <w:tc>
          <w:tcPr>
            <w:tcW w:w="0" w:type="auto"/>
            <w:tcBorders>
              <w:top w:val="nil"/>
              <w:left w:val="nil"/>
              <w:bottom w:val="nil"/>
              <w:right w:val="nil"/>
            </w:tcBorders>
            <w:vAlign w:val="center"/>
            <w:hideMark/>
          </w:tcPr>
          <w:p w:rsidR="00727DB5" w:rsidRPr="00727DB5" w:rsidRDefault="00727DB5">
            <w:pPr>
              <w:jc w:val="center"/>
              <w:rPr>
                <w:rFonts w:asciiTheme="minorEastAsia" w:eastAsiaTheme="minorEastAsia" w:hAnsiTheme="minorEastAsia"/>
              </w:rPr>
            </w:pPr>
          </w:p>
        </w:tc>
      </w:tr>
      <w:tr w:rsidR="00727DB5" w:rsidRPr="00727DB5" w:rsidTr="00727DB5">
        <w:trPr>
          <w:trHeight w:val="75"/>
          <w:tblCellSpacing w:w="0" w:type="dxa"/>
          <w:jc w:val="center"/>
        </w:trPr>
        <w:tc>
          <w:tcPr>
            <w:tcW w:w="0" w:type="auto"/>
            <w:tcBorders>
              <w:top w:val="nil"/>
              <w:left w:val="nil"/>
              <w:bottom w:val="nil"/>
              <w:right w:val="nil"/>
            </w:tcBorders>
            <w:vAlign w:val="center"/>
            <w:hideMark/>
          </w:tcPr>
          <w:p w:rsidR="00727DB5" w:rsidRPr="00727DB5" w:rsidRDefault="00727DB5">
            <w:pPr>
              <w:rPr>
                <w:rFonts w:asciiTheme="minorEastAsia" w:eastAsiaTheme="minorEastAsia" w:hAnsiTheme="minorEastAsia"/>
              </w:rPr>
            </w:pPr>
          </w:p>
        </w:tc>
      </w:tr>
      <w:tr w:rsidR="00727DB5" w:rsidRPr="00727DB5" w:rsidTr="00727DB5">
        <w:trPr>
          <w:tblCellSpacing w:w="0" w:type="dxa"/>
          <w:jc w:val="center"/>
        </w:trPr>
        <w:tc>
          <w:tcPr>
            <w:tcW w:w="0" w:type="auto"/>
            <w:tcBorders>
              <w:top w:val="nil"/>
              <w:left w:val="nil"/>
              <w:bottom w:val="nil"/>
              <w:right w:val="nil"/>
            </w:tcBorders>
            <w:vAlign w:val="center"/>
            <w:hideMark/>
          </w:tcPr>
          <w:tbl>
            <w:tblPr>
              <w:tblW w:w="4000" w:type="pct"/>
              <w:jc w:val="center"/>
              <w:tblCellSpacing w:w="15" w:type="dxa"/>
              <w:tblCellMar>
                <w:top w:w="15" w:type="dxa"/>
                <w:left w:w="15" w:type="dxa"/>
                <w:bottom w:w="15" w:type="dxa"/>
                <w:right w:w="15" w:type="dxa"/>
              </w:tblCellMar>
              <w:tblLook w:val="04A0"/>
            </w:tblPr>
            <w:tblGrid>
              <w:gridCol w:w="6645"/>
            </w:tblGrid>
            <w:tr w:rsidR="00727DB5" w:rsidRPr="00727DB5">
              <w:trPr>
                <w:tblCellSpacing w:w="15" w:type="dxa"/>
                <w:jc w:val="center"/>
              </w:trPr>
              <w:tc>
                <w:tcPr>
                  <w:tcW w:w="0" w:type="auto"/>
                  <w:vAlign w:val="center"/>
                  <w:hideMark/>
                </w:tcPr>
                <w:p w:rsidR="00727DB5" w:rsidRPr="00727DB5" w:rsidRDefault="00727DB5" w:rsidP="00F50F0B">
                  <w:pPr>
                    <w:rPr>
                      <w:rFonts w:asciiTheme="minorEastAsia" w:eastAsiaTheme="minorEastAsia" w:hAnsiTheme="minorEastAsia"/>
                    </w:rPr>
                  </w:pPr>
                  <w:hyperlink r:id="rId6" w:anchor="1" w:history="1">
                    <w:r w:rsidRPr="00727DB5">
                      <w:rPr>
                        <w:rStyle w:val="a3"/>
                        <w:rFonts w:asciiTheme="minorEastAsia" w:eastAsiaTheme="minorEastAsia" w:hAnsiTheme="minorEastAsia"/>
                        <w:color w:val="auto"/>
                        <w:u w:val="none"/>
                      </w:rPr>
                      <w:t>第一章　总　则</w:t>
                    </w:r>
                  </w:hyperlink>
                  <w:r w:rsidRPr="00727DB5">
                    <w:rPr>
                      <w:rFonts w:asciiTheme="minorEastAsia" w:eastAsiaTheme="minorEastAsia" w:hAnsiTheme="minorEastAsia"/>
                    </w:rPr>
                    <w:br/>
                  </w:r>
                  <w:hyperlink r:id="rId7" w:anchor="2" w:history="1">
                    <w:r w:rsidRPr="00727DB5">
                      <w:rPr>
                        <w:rStyle w:val="a3"/>
                        <w:rFonts w:asciiTheme="minorEastAsia" w:eastAsiaTheme="minorEastAsia" w:hAnsiTheme="minorEastAsia"/>
                        <w:color w:val="auto"/>
                        <w:u w:val="none"/>
                      </w:rPr>
                      <w:t>第二章　普通合伙企业</w:t>
                    </w:r>
                  </w:hyperlink>
                  <w:r w:rsidRPr="00727DB5">
                    <w:rPr>
                      <w:rFonts w:asciiTheme="minorEastAsia" w:eastAsiaTheme="minorEastAsia" w:hAnsiTheme="minorEastAsia"/>
                    </w:rPr>
                    <w:br/>
                  </w:r>
                  <w:hyperlink r:id="rId8" w:anchor="3" w:history="1">
                    <w:r w:rsidRPr="00727DB5">
                      <w:rPr>
                        <w:rStyle w:val="a3"/>
                        <w:rFonts w:asciiTheme="minorEastAsia" w:eastAsiaTheme="minorEastAsia" w:hAnsiTheme="minorEastAsia"/>
                        <w:color w:val="auto"/>
                        <w:u w:val="none"/>
                      </w:rPr>
                      <w:t>第三章　有限合伙企业</w:t>
                    </w:r>
                  </w:hyperlink>
                  <w:r w:rsidRPr="00727DB5">
                    <w:rPr>
                      <w:rFonts w:asciiTheme="minorEastAsia" w:eastAsiaTheme="minorEastAsia" w:hAnsiTheme="minorEastAsia"/>
                    </w:rPr>
                    <w:br/>
                  </w:r>
                  <w:hyperlink r:id="rId9" w:anchor="4" w:history="1">
                    <w:r w:rsidRPr="00727DB5">
                      <w:rPr>
                        <w:rStyle w:val="a3"/>
                        <w:rFonts w:asciiTheme="minorEastAsia" w:eastAsiaTheme="minorEastAsia" w:hAnsiTheme="minorEastAsia"/>
                        <w:color w:val="auto"/>
                        <w:u w:val="none"/>
                      </w:rPr>
                      <w:t>第四章　合伙企业解散、清算</w:t>
                    </w:r>
                  </w:hyperlink>
                  <w:r w:rsidRPr="00727DB5">
                    <w:rPr>
                      <w:rFonts w:asciiTheme="minorEastAsia" w:eastAsiaTheme="minorEastAsia" w:hAnsiTheme="minorEastAsia"/>
                    </w:rPr>
                    <w:br/>
                  </w:r>
                  <w:hyperlink r:id="rId10" w:anchor="5" w:history="1">
                    <w:r w:rsidRPr="00727DB5">
                      <w:rPr>
                        <w:rStyle w:val="a3"/>
                        <w:rFonts w:asciiTheme="minorEastAsia" w:eastAsiaTheme="minorEastAsia" w:hAnsiTheme="minorEastAsia"/>
                        <w:color w:val="auto"/>
                        <w:u w:val="none"/>
                      </w:rPr>
                      <w:t>第五章　法律责任</w:t>
                    </w:r>
                  </w:hyperlink>
                  <w:r w:rsidRPr="00727DB5">
                    <w:rPr>
                      <w:rFonts w:asciiTheme="minorEastAsia" w:eastAsiaTheme="minorEastAsia" w:hAnsiTheme="minorEastAsia"/>
                    </w:rPr>
                    <w:br/>
                  </w:r>
                  <w:hyperlink r:id="rId11" w:anchor="6" w:history="1">
                    <w:r w:rsidRPr="00727DB5">
                      <w:rPr>
                        <w:rStyle w:val="a3"/>
                        <w:rFonts w:asciiTheme="minorEastAsia" w:eastAsiaTheme="minorEastAsia" w:hAnsiTheme="minorEastAsia"/>
                        <w:color w:val="auto"/>
                        <w:u w:val="none"/>
                      </w:rPr>
                      <w:t>第六章　附　则</w:t>
                    </w:r>
                  </w:hyperlink>
                </w:p>
              </w:tc>
            </w:tr>
          </w:tbl>
          <w:p w:rsidR="00727DB5" w:rsidRPr="00727DB5" w:rsidRDefault="00727DB5">
            <w:pPr>
              <w:rPr>
                <w:rFonts w:asciiTheme="minorEastAsia" w:eastAsiaTheme="minorEastAsia" w:hAnsiTheme="minorEastAsia"/>
              </w:rPr>
            </w:pPr>
          </w:p>
        </w:tc>
      </w:tr>
      <w:tr w:rsidR="00727DB5" w:rsidRPr="00727DB5" w:rsidTr="00727DB5">
        <w:trPr>
          <w:tblCellSpacing w:w="0" w:type="dxa"/>
          <w:jc w:val="center"/>
        </w:trPr>
        <w:tc>
          <w:tcPr>
            <w:tcW w:w="0" w:type="auto"/>
            <w:tcBorders>
              <w:top w:val="nil"/>
              <w:left w:val="nil"/>
              <w:bottom w:val="nil"/>
              <w:right w:val="nil"/>
            </w:tcBorders>
            <w:vAlign w:val="center"/>
            <w:hideMark/>
          </w:tcPr>
          <w:tbl>
            <w:tblPr>
              <w:tblW w:w="5000" w:type="pct"/>
              <w:jc w:val="center"/>
              <w:tblCellSpacing w:w="15" w:type="dxa"/>
              <w:tblCellMar>
                <w:top w:w="15" w:type="dxa"/>
                <w:left w:w="15" w:type="dxa"/>
                <w:bottom w:w="15" w:type="dxa"/>
                <w:right w:w="15" w:type="dxa"/>
              </w:tblCellMar>
              <w:tblLook w:val="04A0"/>
            </w:tblPr>
            <w:tblGrid>
              <w:gridCol w:w="8306"/>
            </w:tblGrid>
            <w:tr w:rsidR="00727DB5" w:rsidRPr="00727DB5">
              <w:trPr>
                <w:tblCellSpacing w:w="15" w:type="dxa"/>
                <w:jc w:val="center"/>
              </w:trPr>
              <w:tc>
                <w:tcPr>
                  <w:tcW w:w="0" w:type="auto"/>
                  <w:vAlign w:val="center"/>
                  <w:hideMark/>
                </w:tcPr>
                <w:p w:rsidR="00727DB5" w:rsidRPr="00727DB5" w:rsidRDefault="00727DB5">
                  <w:pPr>
                    <w:spacing w:line="215" w:lineRule="atLeast"/>
                    <w:jc w:val="center"/>
                    <w:rPr>
                      <w:rFonts w:asciiTheme="minorEastAsia" w:eastAsiaTheme="minorEastAsia" w:hAnsiTheme="minorEastAsia"/>
                    </w:rPr>
                  </w:pPr>
                  <w:bookmarkStart w:id="0" w:name="#1"/>
                  <w:r w:rsidRPr="00727DB5">
                    <w:rPr>
                      <w:rFonts w:asciiTheme="minorEastAsia" w:eastAsiaTheme="minorEastAsia" w:hAnsiTheme="minorEastAsia"/>
                      <w:b/>
                      <w:bCs/>
                    </w:rPr>
                    <w:t>第一章　总　则</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 w:name="#go1"/>
                  <w:bookmarkEnd w:id="0"/>
                  <w:r w:rsidRPr="00727DB5">
                    <w:rPr>
                      <w:rFonts w:asciiTheme="minorEastAsia" w:eastAsiaTheme="minorEastAsia" w:hAnsiTheme="minorEastAsia"/>
                    </w:rPr>
                    <w:t xml:space="preserve">第一条　为了规范合伙企业的行为，保护合伙企业及其合伙人、债权人的合法权益，维护社会经济秩序，促进社会主义市场经济的发展，制定本法。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 w:name="#go2"/>
                  <w:bookmarkEnd w:id="1"/>
                  <w:r w:rsidRPr="00727DB5">
                    <w:rPr>
                      <w:rFonts w:asciiTheme="minorEastAsia" w:eastAsiaTheme="minorEastAsia" w:hAnsiTheme="minorEastAsia"/>
                    </w:rPr>
                    <w:t>第二条　本法所称合伙企业，是指自然人、法人和其他组织依照本法在中国境内设立的普通合伙企业和有限合伙企业。</w:t>
                  </w:r>
                  <w:r w:rsidRPr="00727DB5">
                    <w:rPr>
                      <w:rFonts w:asciiTheme="minorEastAsia" w:eastAsiaTheme="minorEastAsia" w:hAnsiTheme="minorEastAsia"/>
                    </w:rPr>
                    <w:br/>
                    <w:t xml:space="preserve">　　普通合伙企业由普通合伙人组成，合伙人对合伙企业债务承担无限连带责任。本法对普通合伙人承担责任的形式有特别规定的，从其规定。</w:t>
                  </w:r>
                  <w:r w:rsidRPr="00727DB5">
                    <w:rPr>
                      <w:rFonts w:asciiTheme="minorEastAsia" w:eastAsiaTheme="minorEastAsia" w:hAnsiTheme="minorEastAsia"/>
                    </w:rPr>
                    <w:br/>
                    <w:t xml:space="preserve">　　有限合伙企业由普通合伙人和有限合伙人组成，普通合伙人对合伙企业债务承担无限连带责任，有限合伙人以其认缴的出资额为限对合伙企业债务承担责任。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 w:name="#go3"/>
                  <w:bookmarkEnd w:id="2"/>
                  <w:r w:rsidRPr="00727DB5">
                    <w:rPr>
                      <w:rFonts w:asciiTheme="minorEastAsia" w:eastAsiaTheme="minorEastAsia" w:hAnsiTheme="minorEastAsia"/>
                    </w:rPr>
                    <w:t xml:space="preserve">第三条　国有独资公司、国有企业、上市公司以及公益性的事业单位、社会团体不得成为普通合伙人。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 w:name="#go4"/>
                  <w:bookmarkEnd w:id="3"/>
                  <w:r w:rsidRPr="00727DB5">
                    <w:rPr>
                      <w:rFonts w:asciiTheme="minorEastAsia" w:eastAsiaTheme="minorEastAsia" w:hAnsiTheme="minorEastAsia"/>
                    </w:rPr>
                    <w:t xml:space="preserve">第四条　合伙协议依法由全体合伙人协商一致、以书面形式订立。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 w:name="#go5"/>
                  <w:bookmarkEnd w:id="4"/>
                  <w:r w:rsidRPr="00727DB5">
                    <w:rPr>
                      <w:rFonts w:asciiTheme="minorEastAsia" w:eastAsiaTheme="minorEastAsia" w:hAnsiTheme="minorEastAsia"/>
                    </w:rPr>
                    <w:t xml:space="preserve">第五条　订立合伙协议、设立合伙企业，应当遵循自愿、平等、公平、诚实信用原则。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 w:name="#go6"/>
                  <w:bookmarkEnd w:id="5"/>
                  <w:r w:rsidRPr="00727DB5">
                    <w:rPr>
                      <w:rFonts w:asciiTheme="minorEastAsia" w:eastAsiaTheme="minorEastAsia" w:hAnsiTheme="minorEastAsia"/>
                    </w:rPr>
                    <w:t xml:space="preserve">第六条　合伙企业的生产经营所得和其他所得，按照国家有关税收规定，由合伙人分别缴纳所得税。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 w:name="#go7"/>
                  <w:bookmarkEnd w:id="6"/>
                  <w:r w:rsidRPr="00727DB5">
                    <w:rPr>
                      <w:rFonts w:asciiTheme="minorEastAsia" w:eastAsiaTheme="minorEastAsia" w:hAnsiTheme="minorEastAsia"/>
                    </w:rPr>
                    <w:t xml:space="preserve">第七条　合伙企业及其合伙人必须遵守法律、行政法规，遵守社会公德、商业道德，承担社会责任。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 w:name="#go8"/>
                  <w:bookmarkEnd w:id="7"/>
                  <w:r w:rsidRPr="00727DB5">
                    <w:rPr>
                      <w:rFonts w:asciiTheme="minorEastAsia" w:eastAsiaTheme="minorEastAsia" w:hAnsiTheme="minorEastAsia"/>
                    </w:rPr>
                    <w:t xml:space="preserve">第八条　合伙企业及其合伙人的合法财产及其权益受法律保护。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 w:name="#go9"/>
                  <w:bookmarkEnd w:id="8"/>
                  <w:r w:rsidRPr="00727DB5">
                    <w:rPr>
                      <w:rFonts w:asciiTheme="minorEastAsia" w:eastAsiaTheme="minorEastAsia" w:hAnsiTheme="minorEastAsia"/>
                    </w:rPr>
                    <w:t>第九条　申请设立合伙企业，应当向企业登记机关提交登记申请书、合伙协议书、合伙人身份证明等文件。</w:t>
                  </w:r>
                  <w:r w:rsidRPr="00727DB5">
                    <w:rPr>
                      <w:rFonts w:asciiTheme="minorEastAsia" w:eastAsiaTheme="minorEastAsia" w:hAnsiTheme="minorEastAsia"/>
                    </w:rPr>
                    <w:br/>
                    <w:t xml:space="preserve">　　合伙企业的经营范围中有属于法律、行政法规规定在登记前须经批准的项目的，该项经营业务应当依法经过批准，并在登记时提交批准文件。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 w:name="#go10"/>
                  <w:bookmarkEnd w:id="9"/>
                  <w:r w:rsidRPr="00727DB5">
                    <w:rPr>
                      <w:rFonts w:asciiTheme="minorEastAsia" w:eastAsiaTheme="minorEastAsia" w:hAnsiTheme="minorEastAsia"/>
                    </w:rPr>
                    <w:t>第十条　申请人提交的登记申请材料齐全、符合法定形式，企业登记机关能够当场登记的，应予当场登记，发给营业执照。</w:t>
                  </w:r>
                  <w:r w:rsidRPr="00727DB5">
                    <w:rPr>
                      <w:rFonts w:asciiTheme="minorEastAsia" w:eastAsiaTheme="minorEastAsia" w:hAnsiTheme="minorEastAsia"/>
                    </w:rPr>
                    <w:br/>
                    <w:t xml:space="preserve">　　除前款规定情形外，企业登记机关应当自受理申请之日起二十日内，作出是否登记的决定。予以登记的，发给营业执照；不予登记的，应当给予书面答复，并说明理由。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1" w:name="#go11"/>
                  <w:bookmarkEnd w:id="10"/>
                  <w:r w:rsidRPr="00727DB5">
                    <w:rPr>
                      <w:rFonts w:asciiTheme="minorEastAsia" w:eastAsiaTheme="minorEastAsia" w:hAnsiTheme="minorEastAsia"/>
                    </w:rPr>
                    <w:t>第十一条　合伙企业的营业执照签发日期，为合伙企业成立日期。</w:t>
                  </w:r>
                  <w:r w:rsidRPr="00727DB5">
                    <w:rPr>
                      <w:rFonts w:asciiTheme="minorEastAsia" w:eastAsiaTheme="minorEastAsia" w:hAnsiTheme="minorEastAsia"/>
                    </w:rPr>
                    <w:br/>
                    <w:t xml:space="preserve">　　合伙企业领取营业执照前，合伙人不得以合伙企业名义从事合伙业务。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2" w:name="#go12"/>
                  <w:bookmarkEnd w:id="11"/>
                  <w:r w:rsidRPr="00727DB5">
                    <w:rPr>
                      <w:rFonts w:asciiTheme="minorEastAsia" w:eastAsiaTheme="minorEastAsia" w:hAnsiTheme="minorEastAsia"/>
                    </w:rPr>
                    <w:t>第十二条　合伙企业设立分支机构，应当向分支机构所在地的企业登记机</w:t>
                  </w:r>
                  <w:r w:rsidRPr="00727DB5">
                    <w:rPr>
                      <w:rFonts w:asciiTheme="minorEastAsia" w:eastAsiaTheme="minorEastAsia" w:hAnsiTheme="minorEastAsia"/>
                    </w:rPr>
                    <w:lastRenderedPageBreak/>
                    <w:t xml:space="preserve">关申请登记，领取营业执照。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3" w:name="#go13"/>
                  <w:bookmarkEnd w:id="12"/>
                  <w:r w:rsidRPr="00727DB5">
                    <w:rPr>
                      <w:rFonts w:asciiTheme="minorEastAsia" w:eastAsiaTheme="minorEastAsia" w:hAnsiTheme="minorEastAsia"/>
                    </w:rPr>
                    <w:t xml:space="preserve">第十三条　合伙企业登记事项发生变更的，执行合伙事务的合伙人应当自作出变更决定或者发生变更事由之日起十五日内，向企业登记机关申请办理变更登记。 </w:t>
                  </w:r>
                </w:p>
                <w:p w:rsidR="00727DB5" w:rsidRPr="00727DB5" w:rsidRDefault="00727DB5">
                  <w:pPr>
                    <w:spacing w:line="215" w:lineRule="atLeast"/>
                    <w:jc w:val="center"/>
                    <w:rPr>
                      <w:rFonts w:asciiTheme="minorEastAsia" w:eastAsiaTheme="minorEastAsia" w:hAnsiTheme="minorEastAsia"/>
                    </w:rPr>
                  </w:pPr>
                  <w:bookmarkStart w:id="14" w:name="#2"/>
                  <w:bookmarkEnd w:id="13"/>
                  <w:r w:rsidRPr="00727DB5">
                    <w:rPr>
                      <w:rFonts w:asciiTheme="minorEastAsia" w:eastAsiaTheme="minorEastAsia" w:hAnsiTheme="minorEastAsia"/>
                      <w:b/>
                      <w:bCs/>
                    </w:rPr>
                    <w:t>第二章　普通合伙企业</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br/>
                    <w:t xml:space="preserve">　　第一节 合伙企业设立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5" w:name="#go14"/>
                  <w:bookmarkEnd w:id="14"/>
                  <w:r w:rsidRPr="00727DB5">
                    <w:rPr>
                      <w:rFonts w:asciiTheme="minorEastAsia" w:eastAsiaTheme="minorEastAsia" w:hAnsiTheme="minorEastAsia"/>
                    </w:rPr>
                    <w:t>第十四条　设立合伙企业，应当具备下列条件：</w:t>
                  </w:r>
                  <w:r w:rsidRPr="00727DB5">
                    <w:rPr>
                      <w:rFonts w:asciiTheme="minorEastAsia" w:eastAsiaTheme="minorEastAsia" w:hAnsiTheme="minorEastAsia"/>
                    </w:rPr>
                    <w:br/>
                    <w:t xml:space="preserve">　　（一）有二个以上合伙人。合伙人为自然人的，应当具有完全民事行为能力；</w:t>
                  </w:r>
                  <w:r w:rsidRPr="00727DB5">
                    <w:rPr>
                      <w:rFonts w:asciiTheme="minorEastAsia" w:eastAsiaTheme="minorEastAsia" w:hAnsiTheme="minorEastAsia"/>
                    </w:rPr>
                    <w:br/>
                    <w:t xml:space="preserve">　　（二）有书面合伙协议；</w:t>
                  </w:r>
                  <w:r w:rsidRPr="00727DB5">
                    <w:rPr>
                      <w:rFonts w:asciiTheme="minorEastAsia" w:eastAsiaTheme="minorEastAsia" w:hAnsiTheme="minorEastAsia"/>
                    </w:rPr>
                    <w:br/>
                    <w:t xml:space="preserve">　　（三）有合伙人认缴或者实际缴付的出资；</w:t>
                  </w:r>
                  <w:r w:rsidRPr="00727DB5">
                    <w:rPr>
                      <w:rFonts w:asciiTheme="minorEastAsia" w:eastAsiaTheme="minorEastAsia" w:hAnsiTheme="minorEastAsia"/>
                    </w:rPr>
                    <w:br/>
                    <w:t xml:space="preserve">　　（四）有合伙企业的名称和生产经营场所；</w:t>
                  </w:r>
                  <w:r w:rsidRPr="00727DB5">
                    <w:rPr>
                      <w:rFonts w:asciiTheme="minorEastAsia" w:eastAsiaTheme="minorEastAsia" w:hAnsiTheme="minorEastAsia"/>
                    </w:rPr>
                    <w:br/>
                    <w:t xml:space="preserve">　　（五）法律、行政法规规定的其他条件。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6" w:name="#go15"/>
                  <w:bookmarkEnd w:id="15"/>
                  <w:r w:rsidRPr="00727DB5">
                    <w:rPr>
                      <w:rFonts w:asciiTheme="minorEastAsia" w:eastAsiaTheme="minorEastAsia" w:hAnsiTheme="minorEastAsia"/>
                    </w:rPr>
                    <w:t xml:space="preserve">第十五条　合伙企业名称中应当标明“普通合伙”字样。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7" w:name="#go16"/>
                  <w:bookmarkEnd w:id="16"/>
                  <w:r w:rsidRPr="00727DB5">
                    <w:rPr>
                      <w:rFonts w:asciiTheme="minorEastAsia" w:eastAsiaTheme="minorEastAsia" w:hAnsiTheme="minorEastAsia"/>
                    </w:rPr>
                    <w:t>第十六条　合伙人可以用货币、实物、知识产权、土地使用权或者其他财产权利出资，也可以用劳务出资。</w:t>
                  </w:r>
                  <w:r w:rsidRPr="00727DB5">
                    <w:rPr>
                      <w:rFonts w:asciiTheme="minorEastAsia" w:eastAsiaTheme="minorEastAsia" w:hAnsiTheme="minorEastAsia"/>
                    </w:rPr>
                    <w:br/>
                    <w:t xml:space="preserve">　　合伙人以实物、知识产权、土地使用权或者其他财产权利出资，需要评估作价的，可以由全体合伙人协商确定，也可以由全体合伙人委托法定评估机构评估。</w:t>
                  </w:r>
                  <w:r w:rsidRPr="00727DB5">
                    <w:rPr>
                      <w:rFonts w:asciiTheme="minorEastAsia" w:eastAsiaTheme="minorEastAsia" w:hAnsiTheme="minorEastAsia"/>
                    </w:rPr>
                    <w:br/>
                    <w:t xml:space="preserve">　　合伙人以劳务出资的，其评估办法由全体合伙人协商确定，并在合伙协议中载明。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8" w:name="#go17"/>
                  <w:bookmarkEnd w:id="17"/>
                  <w:r w:rsidRPr="00727DB5">
                    <w:rPr>
                      <w:rFonts w:asciiTheme="minorEastAsia" w:eastAsiaTheme="minorEastAsia" w:hAnsiTheme="minorEastAsia"/>
                    </w:rPr>
                    <w:t>第十七条　合伙人应当按照合伙协议约定的出资方式、数额和缴付期限，履行出资义务。</w:t>
                  </w:r>
                  <w:r w:rsidRPr="00727DB5">
                    <w:rPr>
                      <w:rFonts w:asciiTheme="minorEastAsia" w:eastAsiaTheme="minorEastAsia" w:hAnsiTheme="minorEastAsia"/>
                    </w:rPr>
                    <w:br/>
                    <w:t xml:space="preserve">　　以非货币财产出资的，依照法律、行政法规的规定，需要办理财产权转移手续的，应当依法办理。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9" w:name="#go18"/>
                  <w:bookmarkEnd w:id="18"/>
                  <w:r w:rsidRPr="00727DB5">
                    <w:rPr>
                      <w:rFonts w:asciiTheme="minorEastAsia" w:eastAsiaTheme="minorEastAsia" w:hAnsiTheme="minorEastAsia"/>
                    </w:rPr>
                    <w:t>第十八条　合伙协议应当载明下列事项：</w:t>
                  </w:r>
                  <w:r w:rsidRPr="00727DB5">
                    <w:rPr>
                      <w:rFonts w:asciiTheme="minorEastAsia" w:eastAsiaTheme="minorEastAsia" w:hAnsiTheme="minorEastAsia"/>
                    </w:rPr>
                    <w:br/>
                    <w:t xml:space="preserve">　　（一）合伙企业的名称和主要经营场所的地点；</w:t>
                  </w:r>
                  <w:r w:rsidRPr="00727DB5">
                    <w:rPr>
                      <w:rFonts w:asciiTheme="minorEastAsia" w:eastAsiaTheme="minorEastAsia" w:hAnsiTheme="minorEastAsia"/>
                    </w:rPr>
                    <w:br/>
                    <w:t xml:space="preserve">　　（二）合伙目的和合伙经营范围；</w:t>
                  </w:r>
                  <w:r w:rsidRPr="00727DB5">
                    <w:rPr>
                      <w:rFonts w:asciiTheme="minorEastAsia" w:eastAsiaTheme="minorEastAsia" w:hAnsiTheme="minorEastAsia"/>
                    </w:rPr>
                    <w:br/>
                    <w:t xml:space="preserve">　　（三）合伙人的姓名或者名称、住所；</w:t>
                  </w:r>
                  <w:r w:rsidRPr="00727DB5">
                    <w:rPr>
                      <w:rFonts w:asciiTheme="minorEastAsia" w:eastAsiaTheme="minorEastAsia" w:hAnsiTheme="minorEastAsia"/>
                    </w:rPr>
                    <w:br/>
                    <w:t xml:space="preserve">　　（四）合伙人的出资方式、数额和缴付期限；</w:t>
                  </w:r>
                  <w:r w:rsidRPr="00727DB5">
                    <w:rPr>
                      <w:rFonts w:asciiTheme="minorEastAsia" w:eastAsiaTheme="minorEastAsia" w:hAnsiTheme="minorEastAsia"/>
                    </w:rPr>
                    <w:br/>
                    <w:t xml:space="preserve">　　（五）利润分配、亏损分担方式；</w:t>
                  </w:r>
                  <w:r w:rsidRPr="00727DB5">
                    <w:rPr>
                      <w:rFonts w:asciiTheme="minorEastAsia" w:eastAsiaTheme="minorEastAsia" w:hAnsiTheme="minorEastAsia"/>
                    </w:rPr>
                    <w:br/>
                    <w:t xml:space="preserve">　　（六）合伙事务的执行；</w:t>
                  </w:r>
                  <w:r w:rsidRPr="00727DB5">
                    <w:rPr>
                      <w:rFonts w:asciiTheme="minorEastAsia" w:eastAsiaTheme="minorEastAsia" w:hAnsiTheme="minorEastAsia"/>
                    </w:rPr>
                    <w:br/>
                    <w:t xml:space="preserve">　　（七）入伙与退伙；</w:t>
                  </w:r>
                  <w:r w:rsidRPr="00727DB5">
                    <w:rPr>
                      <w:rFonts w:asciiTheme="minorEastAsia" w:eastAsiaTheme="minorEastAsia" w:hAnsiTheme="minorEastAsia"/>
                    </w:rPr>
                    <w:br/>
                    <w:t xml:space="preserve">　　（八）争议解决办法；</w:t>
                  </w:r>
                  <w:r w:rsidRPr="00727DB5">
                    <w:rPr>
                      <w:rFonts w:asciiTheme="minorEastAsia" w:eastAsiaTheme="minorEastAsia" w:hAnsiTheme="minorEastAsia"/>
                    </w:rPr>
                    <w:br/>
                    <w:t xml:space="preserve">　　（九）合伙企业的解散与清算；</w:t>
                  </w:r>
                  <w:r w:rsidRPr="00727DB5">
                    <w:rPr>
                      <w:rFonts w:asciiTheme="minorEastAsia" w:eastAsiaTheme="minorEastAsia" w:hAnsiTheme="minorEastAsia"/>
                    </w:rPr>
                    <w:br/>
                    <w:t xml:space="preserve">　　（十）违约责任。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0" w:name="#go19"/>
                  <w:bookmarkEnd w:id="19"/>
                  <w:r w:rsidRPr="00727DB5">
                    <w:rPr>
                      <w:rFonts w:asciiTheme="minorEastAsia" w:eastAsiaTheme="minorEastAsia" w:hAnsiTheme="minorEastAsia"/>
                    </w:rPr>
                    <w:t>第十九条　合伙协议经全体合伙人签名、盖章后生效。合伙人按照合伙协议享有权利，履行义务。</w:t>
                  </w:r>
                  <w:r w:rsidRPr="00727DB5">
                    <w:rPr>
                      <w:rFonts w:asciiTheme="minorEastAsia" w:eastAsiaTheme="minorEastAsia" w:hAnsiTheme="minorEastAsia"/>
                    </w:rPr>
                    <w:br/>
                    <w:t xml:space="preserve">　　修改或者补充合伙协议，应当经全体合伙人一致同意；但是，合伙协议另有约定的除外。</w:t>
                  </w:r>
                  <w:r w:rsidRPr="00727DB5">
                    <w:rPr>
                      <w:rFonts w:asciiTheme="minorEastAsia" w:eastAsiaTheme="minorEastAsia" w:hAnsiTheme="minorEastAsia"/>
                    </w:rPr>
                    <w:br/>
                    <w:t xml:space="preserve">　　合伙协议未约定或者约定不明确的事项，由合伙人协商决定；协商不成的，依照本法和其他有关法律、行政法规的规定处理。</w:t>
                  </w:r>
                  <w:r w:rsidRPr="00727DB5">
                    <w:rPr>
                      <w:rFonts w:asciiTheme="minorEastAsia" w:eastAsiaTheme="minorEastAsia" w:hAnsiTheme="minorEastAsia"/>
                    </w:rPr>
                    <w:br/>
                    <w:t xml:space="preserve">　　第二节 合伙企业财产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lastRenderedPageBreak/>
                    <w:t xml:space="preserve">　　</w:t>
                  </w:r>
                  <w:bookmarkStart w:id="21" w:name="#go20"/>
                  <w:bookmarkEnd w:id="20"/>
                  <w:r w:rsidRPr="00727DB5">
                    <w:rPr>
                      <w:rFonts w:asciiTheme="minorEastAsia" w:eastAsiaTheme="minorEastAsia" w:hAnsiTheme="minorEastAsia"/>
                    </w:rPr>
                    <w:t xml:space="preserve">第二十条　合伙人的出资、以合伙企业名义取得的收益和依法取得的其他财产，均为合伙企业的财产。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2" w:name="#go21"/>
                  <w:bookmarkEnd w:id="21"/>
                  <w:r w:rsidRPr="00727DB5">
                    <w:rPr>
                      <w:rFonts w:asciiTheme="minorEastAsia" w:eastAsiaTheme="minorEastAsia" w:hAnsiTheme="minorEastAsia"/>
                    </w:rPr>
                    <w:t>第二十一条　合伙人在合伙企业清算前，不得请求分割合伙企业的财产；但是，本法另有规定的除外。</w:t>
                  </w:r>
                  <w:r w:rsidRPr="00727DB5">
                    <w:rPr>
                      <w:rFonts w:asciiTheme="minorEastAsia" w:eastAsiaTheme="minorEastAsia" w:hAnsiTheme="minorEastAsia"/>
                    </w:rPr>
                    <w:br/>
                    <w:t xml:space="preserve">　　合伙人在合伙企业清算前私自转移或者处分合伙企业财产的，合伙企业不得以此对抗善意第三人。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3" w:name="#go22"/>
                  <w:bookmarkEnd w:id="22"/>
                  <w:r w:rsidRPr="00727DB5">
                    <w:rPr>
                      <w:rFonts w:asciiTheme="minorEastAsia" w:eastAsiaTheme="minorEastAsia" w:hAnsiTheme="minorEastAsia"/>
                    </w:rPr>
                    <w:t>第二十二条　除合伙协议另有约定外，合伙人向合伙人以外的人转让其在合伙企业中的全部或者部分财产份额时，须经其他合伙人一致同意。</w:t>
                  </w:r>
                  <w:r w:rsidRPr="00727DB5">
                    <w:rPr>
                      <w:rFonts w:asciiTheme="minorEastAsia" w:eastAsiaTheme="minorEastAsia" w:hAnsiTheme="minorEastAsia"/>
                    </w:rPr>
                    <w:br/>
                    <w:t xml:space="preserve">　　合伙人之间转让在合伙企业中的全部或者部分财产份额时，应当通知其他合伙人。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4" w:name="#go23"/>
                  <w:bookmarkEnd w:id="23"/>
                  <w:r w:rsidRPr="00727DB5">
                    <w:rPr>
                      <w:rFonts w:asciiTheme="minorEastAsia" w:eastAsiaTheme="minorEastAsia" w:hAnsiTheme="minorEastAsia"/>
                    </w:rPr>
                    <w:t xml:space="preserve">第二十三条　合伙人向合伙人以外的人转让其在合伙企业中的财产份额的，在同等条件下，其他合伙人有优先购买权；但是，合伙协议另有约定的除外。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5" w:name="#go24"/>
                  <w:bookmarkEnd w:id="24"/>
                  <w:r w:rsidRPr="00727DB5">
                    <w:rPr>
                      <w:rFonts w:asciiTheme="minorEastAsia" w:eastAsiaTheme="minorEastAsia" w:hAnsiTheme="minorEastAsia"/>
                    </w:rPr>
                    <w:t xml:space="preserve">第二十四条　合伙人以外的人依法受让合伙人在合伙企业中的财产份额的，经修改合伙协议即成为合伙企业的合伙人，依照本法和修改后的合伙协议享有权利，履行义务。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6" w:name="#go25"/>
                  <w:bookmarkEnd w:id="25"/>
                  <w:r w:rsidRPr="00727DB5">
                    <w:rPr>
                      <w:rFonts w:asciiTheme="minorEastAsia" w:eastAsiaTheme="minorEastAsia" w:hAnsiTheme="minorEastAsia"/>
                    </w:rPr>
                    <w:t>第二十五条　合伙人以其在合伙企业中的财产份额出质的，须经其他合伙人一致同意；未经其他合伙人一致同意，其行为无效，由此给善意第三人造成损失的，由行为人依法承担赔偿责任。</w:t>
                  </w:r>
                  <w:r w:rsidRPr="00727DB5">
                    <w:rPr>
                      <w:rFonts w:asciiTheme="minorEastAsia" w:eastAsiaTheme="minorEastAsia" w:hAnsiTheme="minorEastAsia"/>
                    </w:rPr>
                    <w:br/>
                    <w:t xml:space="preserve">　　第三节 合伙事务执行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7" w:name="#go26"/>
                  <w:bookmarkEnd w:id="26"/>
                  <w:r w:rsidRPr="00727DB5">
                    <w:rPr>
                      <w:rFonts w:asciiTheme="minorEastAsia" w:eastAsiaTheme="minorEastAsia" w:hAnsiTheme="minorEastAsia"/>
                    </w:rPr>
                    <w:t>第二十六条　合伙人对执行合伙事务享有同等的权利。</w:t>
                  </w:r>
                  <w:r w:rsidRPr="00727DB5">
                    <w:rPr>
                      <w:rFonts w:asciiTheme="minorEastAsia" w:eastAsiaTheme="minorEastAsia" w:hAnsiTheme="minorEastAsia"/>
                    </w:rPr>
                    <w:br/>
                    <w:t xml:space="preserve">　　按照合伙协议的约定或者经全体合伙人决定，可以委托一个或者数个合伙人对外代表合伙企业，执行合伙事务。</w:t>
                  </w:r>
                  <w:r w:rsidRPr="00727DB5">
                    <w:rPr>
                      <w:rFonts w:asciiTheme="minorEastAsia" w:eastAsiaTheme="minorEastAsia" w:hAnsiTheme="minorEastAsia"/>
                    </w:rPr>
                    <w:br/>
                    <w:t xml:space="preserve">　　作为合伙人的法人、其他组织执行合伙事务的，由其委派的代表执行。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8" w:name="#go27"/>
                  <w:bookmarkEnd w:id="27"/>
                  <w:r w:rsidRPr="00727DB5">
                    <w:rPr>
                      <w:rFonts w:asciiTheme="minorEastAsia" w:eastAsiaTheme="minorEastAsia" w:hAnsiTheme="minorEastAsia"/>
                    </w:rPr>
                    <w:t>第二十七条　依照本法第二十六条第二款规定委托一个或者数个合伙人执行合伙事务的，其他合伙人不再执行合伙事务。</w:t>
                  </w:r>
                  <w:r w:rsidRPr="00727DB5">
                    <w:rPr>
                      <w:rFonts w:asciiTheme="minorEastAsia" w:eastAsiaTheme="minorEastAsia" w:hAnsiTheme="minorEastAsia"/>
                    </w:rPr>
                    <w:br/>
                    <w:t xml:space="preserve">　　不执行合伙事务的合伙人有权监督执行事务合伙人执行合伙事务的情况。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29" w:name="#go28"/>
                  <w:bookmarkEnd w:id="28"/>
                  <w:r w:rsidRPr="00727DB5">
                    <w:rPr>
                      <w:rFonts w:asciiTheme="minorEastAsia" w:eastAsiaTheme="minorEastAsia" w:hAnsiTheme="minorEastAsia"/>
                    </w:rPr>
                    <w:t>第二十八条　由一个或者数个合伙人执行合伙事务的，执行事务合伙人应当定期向其他合伙人报告事务执行情况以及合伙企业的经营和财务状况，其执行合伙事务所产生的收益归合伙企业，所产生的费用和亏损由合伙企业承担。</w:t>
                  </w:r>
                  <w:r w:rsidRPr="00727DB5">
                    <w:rPr>
                      <w:rFonts w:asciiTheme="minorEastAsia" w:eastAsiaTheme="minorEastAsia" w:hAnsiTheme="minorEastAsia"/>
                    </w:rPr>
                    <w:br/>
                    <w:t xml:space="preserve">　　合伙人为了解合伙企业的经营状况和财务状况，有权查阅合伙企业会计账簿等财务资料。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0" w:name="#go29"/>
                  <w:bookmarkEnd w:id="29"/>
                  <w:r w:rsidRPr="00727DB5">
                    <w:rPr>
                      <w:rFonts w:asciiTheme="minorEastAsia" w:eastAsiaTheme="minorEastAsia" w:hAnsiTheme="minorEastAsia"/>
                    </w:rPr>
                    <w:t>第二十九条　合伙人分别执行合伙事务的，执行事务合伙人可以对其他合伙人执行的事务提出异议。提出异议时，应当暂停该项事务的执行。如果发生争议，依照本法第三十条规定作出决定。</w:t>
                  </w:r>
                  <w:r w:rsidRPr="00727DB5">
                    <w:rPr>
                      <w:rFonts w:asciiTheme="minorEastAsia" w:eastAsiaTheme="minorEastAsia" w:hAnsiTheme="minorEastAsia"/>
                    </w:rPr>
                    <w:br/>
                    <w:t xml:space="preserve">　　受委托执行合伙事务的合伙人不按照合伙协议或者全体合伙人的决定执行事务的，其他合伙人可以决定撤销该委托。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1" w:name="#go30"/>
                  <w:bookmarkEnd w:id="30"/>
                  <w:r w:rsidRPr="00727DB5">
                    <w:rPr>
                      <w:rFonts w:asciiTheme="minorEastAsia" w:eastAsiaTheme="minorEastAsia" w:hAnsiTheme="minorEastAsia"/>
                    </w:rPr>
                    <w:t>第三十条　合伙人对合伙企业有关事项作出决议，按照合伙协议约定的表决办法办理。合伙协议未约定或者约定不明确的，实行合伙人一人一票并经全体合伙人过半数通过的表决办法。</w:t>
                  </w:r>
                  <w:r w:rsidRPr="00727DB5">
                    <w:rPr>
                      <w:rFonts w:asciiTheme="minorEastAsia" w:eastAsiaTheme="minorEastAsia" w:hAnsiTheme="minorEastAsia"/>
                    </w:rPr>
                    <w:br/>
                    <w:t xml:space="preserve">　　本法对合伙企业的表决办法另有规定的，从其规定。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2" w:name="#go31"/>
                  <w:bookmarkEnd w:id="31"/>
                  <w:r w:rsidRPr="00727DB5">
                    <w:rPr>
                      <w:rFonts w:asciiTheme="minorEastAsia" w:eastAsiaTheme="minorEastAsia" w:hAnsiTheme="minorEastAsia"/>
                    </w:rPr>
                    <w:t>第三十一条　除合伙协议另有约定外，合伙企业的下列事项应当经全体合伙人一致同意：</w:t>
                  </w:r>
                  <w:r w:rsidRPr="00727DB5">
                    <w:rPr>
                      <w:rFonts w:asciiTheme="minorEastAsia" w:eastAsiaTheme="minorEastAsia" w:hAnsiTheme="minorEastAsia"/>
                    </w:rPr>
                    <w:br/>
                    <w:t xml:space="preserve">　　（一）改变合伙企业的名称；</w:t>
                  </w:r>
                  <w:r w:rsidRPr="00727DB5">
                    <w:rPr>
                      <w:rFonts w:asciiTheme="minorEastAsia" w:eastAsiaTheme="minorEastAsia" w:hAnsiTheme="minorEastAsia"/>
                    </w:rPr>
                    <w:br/>
                  </w:r>
                  <w:r w:rsidRPr="00727DB5">
                    <w:rPr>
                      <w:rFonts w:asciiTheme="minorEastAsia" w:eastAsiaTheme="minorEastAsia" w:hAnsiTheme="minorEastAsia"/>
                    </w:rPr>
                    <w:lastRenderedPageBreak/>
                    <w:t xml:space="preserve">　　（二）改变合伙企业的经营范围、主要经营场所的地点；</w:t>
                  </w:r>
                  <w:r w:rsidRPr="00727DB5">
                    <w:rPr>
                      <w:rFonts w:asciiTheme="minorEastAsia" w:eastAsiaTheme="minorEastAsia" w:hAnsiTheme="minorEastAsia"/>
                    </w:rPr>
                    <w:br/>
                    <w:t xml:space="preserve">　　（三）处分合伙企业的不动产；</w:t>
                  </w:r>
                  <w:r w:rsidRPr="00727DB5">
                    <w:rPr>
                      <w:rFonts w:asciiTheme="minorEastAsia" w:eastAsiaTheme="minorEastAsia" w:hAnsiTheme="minorEastAsia"/>
                    </w:rPr>
                    <w:br/>
                    <w:t xml:space="preserve">　　（四）转让或者处分合伙企业的知识产权和其他财产权利；</w:t>
                  </w:r>
                  <w:r w:rsidRPr="00727DB5">
                    <w:rPr>
                      <w:rFonts w:asciiTheme="minorEastAsia" w:eastAsiaTheme="minorEastAsia" w:hAnsiTheme="minorEastAsia"/>
                    </w:rPr>
                    <w:br/>
                    <w:t xml:space="preserve">　　（五）以合伙企业名义为他人提供担保；</w:t>
                  </w:r>
                  <w:r w:rsidRPr="00727DB5">
                    <w:rPr>
                      <w:rFonts w:asciiTheme="minorEastAsia" w:eastAsiaTheme="minorEastAsia" w:hAnsiTheme="minorEastAsia"/>
                    </w:rPr>
                    <w:br/>
                    <w:t xml:space="preserve">　　（六）聘任合伙人以外的人担任合伙企业的经营管理人员。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3" w:name="#go32"/>
                  <w:bookmarkEnd w:id="32"/>
                  <w:r w:rsidRPr="00727DB5">
                    <w:rPr>
                      <w:rFonts w:asciiTheme="minorEastAsia" w:eastAsiaTheme="minorEastAsia" w:hAnsiTheme="minorEastAsia"/>
                    </w:rPr>
                    <w:t>第三十二条　合伙人不得自营或者同他人合作经营与本合伙企业相竞争的业务。</w:t>
                  </w:r>
                  <w:r w:rsidRPr="00727DB5">
                    <w:rPr>
                      <w:rFonts w:asciiTheme="minorEastAsia" w:eastAsiaTheme="minorEastAsia" w:hAnsiTheme="minorEastAsia"/>
                    </w:rPr>
                    <w:br/>
                    <w:t xml:space="preserve">　　除合伙协议另有约定或者经全体合伙人一致同意外，合伙人不得同本合伙企业进行交易。</w:t>
                  </w:r>
                  <w:r w:rsidRPr="00727DB5">
                    <w:rPr>
                      <w:rFonts w:asciiTheme="minorEastAsia" w:eastAsiaTheme="minorEastAsia" w:hAnsiTheme="minorEastAsia"/>
                    </w:rPr>
                    <w:br/>
                    <w:t xml:space="preserve">　　合伙人不得从事损害本合伙企业利益的活动。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4" w:name="#go33"/>
                  <w:bookmarkEnd w:id="33"/>
                  <w:r w:rsidRPr="00727DB5">
                    <w:rPr>
                      <w:rFonts w:asciiTheme="minorEastAsia" w:eastAsiaTheme="minorEastAsia" w:hAnsiTheme="minorEastAsia"/>
                    </w:rPr>
                    <w:t>第三十三条　合伙企业的利润分配、亏损分担，按照合伙协议的约定办理；合伙协议未约定或者约定不明确的，由合伙人协商决定；协商不成的，由合伙人按照实缴出资比例分配、分担；无法确定出资比例的，由合伙人平均分配、分担。</w:t>
                  </w:r>
                  <w:r w:rsidRPr="00727DB5">
                    <w:rPr>
                      <w:rFonts w:asciiTheme="minorEastAsia" w:eastAsiaTheme="minorEastAsia" w:hAnsiTheme="minorEastAsia"/>
                    </w:rPr>
                    <w:br/>
                    <w:t xml:space="preserve">　　合伙协议不得约定将全部利润分配给部分合伙人或者由部分合伙人承担全部亏损。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5" w:name="#go34"/>
                  <w:bookmarkEnd w:id="34"/>
                  <w:r w:rsidRPr="00727DB5">
                    <w:rPr>
                      <w:rFonts w:asciiTheme="minorEastAsia" w:eastAsiaTheme="minorEastAsia" w:hAnsiTheme="minorEastAsia"/>
                    </w:rPr>
                    <w:t xml:space="preserve">第三十四条　合伙人按照合伙协议的约定或者经全体合伙人决定，可以增加或者减少对合伙企业的出资。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6" w:name="#go35"/>
                  <w:bookmarkEnd w:id="35"/>
                  <w:r w:rsidRPr="00727DB5">
                    <w:rPr>
                      <w:rFonts w:asciiTheme="minorEastAsia" w:eastAsiaTheme="minorEastAsia" w:hAnsiTheme="minorEastAsia"/>
                    </w:rPr>
                    <w:t>第三十五条　被聘任的合伙企业的经营管理人员应当在合伙企业授权范围内履行职务。</w:t>
                  </w:r>
                  <w:r w:rsidRPr="00727DB5">
                    <w:rPr>
                      <w:rFonts w:asciiTheme="minorEastAsia" w:eastAsiaTheme="minorEastAsia" w:hAnsiTheme="minorEastAsia"/>
                    </w:rPr>
                    <w:br/>
                    <w:t xml:space="preserve">　　被聘任的合伙企业的经营管理人员，超越合伙企业授权范围履行职务，或者在履行职务过程中因故意或者重大过失给合伙企业造成损失的，依法承担赔偿责任。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7" w:name="#go36"/>
                  <w:bookmarkEnd w:id="36"/>
                  <w:r w:rsidRPr="00727DB5">
                    <w:rPr>
                      <w:rFonts w:asciiTheme="minorEastAsia" w:eastAsiaTheme="minorEastAsia" w:hAnsiTheme="minorEastAsia"/>
                    </w:rPr>
                    <w:t>第三十六条　合伙企业应当依照法律、行政法规的规定建立企业财务、会计制度。</w:t>
                  </w:r>
                  <w:r w:rsidRPr="00727DB5">
                    <w:rPr>
                      <w:rFonts w:asciiTheme="minorEastAsia" w:eastAsiaTheme="minorEastAsia" w:hAnsiTheme="minorEastAsia"/>
                    </w:rPr>
                    <w:br/>
                    <w:t xml:space="preserve">　　第四节 合伙企业与第三人关系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8" w:name="#go37"/>
                  <w:bookmarkEnd w:id="37"/>
                  <w:r w:rsidRPr="00727DB5">
                    <w:rPr>
                      <w:rFonts w:asciiTheme="minorEastAsia" w:eastAsiaTheme="minorEastAsia" w:hAnsiTheme="minorEastAsia"/>
                    </w:rPr>
                    <w:t xml:space="preserve">第三十七条　合伙企业对合伙人执行合伙事务以及对外代表合伙企业权利的限制，不得对抗善意第三人。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39" w:name="#go38"/>
                  <w:bookmarkEnd w:id="38"/>
                  <w:r w:rsidRPr="00727DB5">
                    <w:rPr>
                      <w:rFonts w:asciiTheme="minorEastAsia" w:eastAsiaTheme="minorEastAsia" w:hAnsiTheme="minorEastAsia"/>
                    </w:rPr>
                    <w:t xml:space="preserve">第三十八条　合伙企业对其债务，应先以其全部财产进行清偿。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0" w:name="#go39"/>
                  <w:bookmarkEnd w:id="39"/>
                  <w:r w:rsidRPr="00727DB5">
                    <w:rPr>
                      <w:rFonts w:asciiTheme="minorEastAsia" w:eastAsiaTheme="minorEastAsia" w:hAnsiTheme="minorEastAsia"/>
                    </w:rPr>
                    <w:t xml:space="preserve">第三十九条　合伙企业不能清偿到期债务的，合伙人承担无限连带责任。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1" w:name="#go40"/>
                  <w:bookmarkEnd w:id="40"/>
                  <w:r w:rsidRPr="00727DB5">
                    <w:rPr>
                      <w:rFonts w:asciiTheme="minorEastAsia" w:eastAsiaTheme="minorEastAsia" w:hAnsiTheme="minorEastAsia"/>
                    </w:rPr>
                    <w:t xml:space="preserve">第四十条　合伙人由于承担无限连带责任，清偿数额超过本法第三十三条第一款规定的其亏损分担比例的，有权向其他合伙人追偿。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2" w:name="#go41"/>
                  <w:bookmarkEnd w:id="41"/>
                  <w:r w:rsidRPr="00727DB5">
                    <w:rPr>
                      <w:rFonts w:asciiTheme="minorEastAsia" w:eastAsiaTheme="minorEastAsia" w:hAnsiTheme="minorEastAsia"/>
                    </w:rPr>
                    <w:t xml:space="preserve">第四十一条　合伙人发生与合伙企业无关的债务，相关债权人不得以其债权抵销其对合伙企业的债务；也不得代位行使合伙人在合伙企业中的权利。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3" w:name="#go42"/>
                  <w:bookmarkEnd w:id="42"/>
                  <w:r w:rsidRPr="00727DB5">
                    <w:rPr>
                      <w:rFonts w:asciiTheme="minorEastAsia" w:eastAsiaTheme="minorEastAsia" w:hAnsiTheme="minorEastAsia"/>
                    </w:rPr>
                    <w:t>第四十二条　合伙人的自有财产不足清偿其与合伙企业无关的债务的，该合伙人可以以其从合伙企业中分取的收益用于清偿；债权人也可以依法请求人民法院强制执行该合伙人在合伙企业中的财产份额用于清偿。</w:t>
                  </w:r>
                  <w:r w:rsidRPr="00727DB5">
                    <w:rPr>
                      <w:rFonts w:asciiTheme="minorEastAsia" w:eastAsiaTheme="minorEastAsia" w:hAnsiTheme="minorEastAsia"/>
                    </w:rPr>
                    <w:br/>
                    <w:t xml:space="preserve">　　人民法院强制执行合伙人的财产份额时，应当通知全体合伙人，其他合伙人有优先购买权；其他合伙人未购买，又不同意将该财产份额转让给他人的，依照本法第五十一条的规定为该合伙人办理退伙结算，或者办理削减该合伙人相应财产份额的结算。</w:t>
                  </w:r>
                  <w:r w:rsidRPr="00727DB5">
                    <w:rPr>
                      <w:rFonts w:asciiTheme="minorEastAsia" w:eastAsiaTheme="minorEastAsia" w:hAnsiTheme="minorEastAsia"/>
                    </w:rPr>
                    <w:br/>
                    <w:t xml:space="preserve">　　第五节 入伙、退伙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4" w:name="#go43"/>
                  <w:bookmarkEnd w:id="43"/>
                  <w:r w:rsidRPr="00727DB5">
                    <w:rPr>
                      <w:rFonts w:asciiTheme="minorEastAsia" w:eastAsiaTheme="minorEastAsia" w:hAnsiTheme="minorEastAsia"/>
                    </w:rPr>
                    <w:t>第四十三条　新合伙人入伙，除合伙协议另有约定外，应当经全体合伙人一致同意，并依法订立书面入伙协议。</w:t>
                  </w:r>
                  <w:r w:rsidRPr="00727DB5">
                    <w:rPr>
                      <w:rFonts w:asciiTheme="minorEastAsia" w:eastAsiaTheme="minorEastAsia" w:hAnsiTheme="minorEastAsia"/>
                    </w:rPr>
                    <w:br/>
                  </w:r>
                  <w:r w:rsidRPr="00727DB5">
                    <w:rPr>
                      <w:rFonts w:asciiTheme="minorEastAsia" w:eastAsiaTheme="minorEastAsia" w:hAnsiTheme="minorEastAsia"/>
                    </w:rPr>
                    <w:lastRenderedPageBreak/>
                    <w:t xml:space="preserve">　　订立入伙协议时，原合伙人应当向新合伙人如实告知原合伙企业的经营状况和财务状况。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5" w:name="#go44"/>
                  <w:bookmarkEnd w:id="44"/>
                  <w:r w:rsidRPr="00727DB5">
                    <w:rPr>
                      <w:rFonts w:asciiTheme="minorEastAsia" w:eastAsiaTheme="minorEastAsia" w:hAnsiTheme="minorEastAsia"/>
                    </w:rPr>
                    <w:t>第四十四条　入伙的新合伙人与原合伙人享有同等权利，承担同等责任。入伙协议另有约定的，从其约定。</w:t>
                  </w:r>
                  <w:r w:rsidRPr="00727DB5">
                    <w:rPr>
                      <w:rFonts w:asciiTheme="minorEastAsia" w:eastAsiaTheme="minorEastAsia" w:hAnsiTheme="minorEastAsia"/>
                    </w:rPr>
                    <w:br/>
                    <w:t xml:space="preserve">　　新合伙人对入伙前合伙企业的债务承担无限连带责任。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6" w:name="#go45"/>
                  <w:bookmarkEnd w:id="45"/>
                  <w:r w:rsidRPr="00727DB5">
                    <w:rPr>
                      <w:rFonts w:asciiTheme="minorEastAsia" w:eastAsiaTheme="minorEastAsia" w:hAnsiTheme="minorEastAsia"/>
                    </w:rPr>
                    <w:t>第四十五条　合伙协议约定合伙期限的，在合伙企业存续期间，有下列情形之一的，合伙人可以退伙：</w:t>
                  </w:r>
                  <w:r w:rsidRPr="00727DB5">
                    <w:rPr>
                      <w:rFonts w:asciiTheme="minorEastAsia" w:eastAsiaTheme="minorEastAsia" w:hAnsiTheme="minorEastAsia"/>
                    </w:rPr>
                    <w:br/>
                    <w:t xml:space="preserve">　　（一）合伙协议约定的退伙事由出现；</w:t>
                  </w:r>
                  <w:r w:rsidRPr="00727DB5">
                    <w:rPr>
                      <w:rFonts w:asciiTheme="minorEastAsia" w:eastAsiaTheme="minorEastAsia" w:hAnsiTheme="minorEastAsia"/>
                    </w:rPr>
                    <w:br/>
                    <w:t xml:space="preserve">　　（二）经全体合伙人一致同意；</w:t>
                  </w:r>
                  <w:r w:rsidRPr="00727DB5">
                    <w:rPr>
                      <w:rFonts w:asciiTheme="minorEastAsia" w:eastAsiaTheme="minorEastAsia" w:hAnsiTheme="minorEastAsia"/>
                    </w:rPr>
                    <w:br/>
                    <w:t xml:space="preserve">　　（三）发生合伙人难以继续参加合伙的事由；</w:t>
                  </w:r>
                  <w:r w:rsidRPr="00727DB5">
                    <w:rPr>
                      <w:rFonts w:asciiTheme="minorEastAsia" w:eastAsiaTheme="minorEastAsia" w:hAnsiTheme="minorEastAsia"/>
                    </w:rPr>
                    <w:br/>
                    <w:t xml:space="preserve">　　（四）其他合伙人严重违反合伙协议约定的义务。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7" w:name="#go46"/>
                  <w:bookmarkEnd w:id="46"/>
                  <w:r w:rsidRPr="00727DB5">
                    <w:rPr>
                      <w:rFonts w:asciiTheme="minorEastAsia" w:eastAsiaTheme="minorEastAsia" w:hAnsiTheme="minorEastAsia"/>
                    </w:rPr>
                    <w:t xml:space="preserve">第四十六条　合伙协议未约定合伙期限的，合伙人在不给合伙企业事务执行造成不利影响的情况下，可以退伙，但应当提前三十日通知其他合伙人。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8" w:name="#go47"/>
                  <w:bookmarkEnd w:id="47"/>
                  <w:r w:rsidRPr="00727DB5">
                    <w:rPr>
                      <w:rFonts w:asciiTheme="minorEastAsia" w:eastAsiaTheme="minorEastAsia" w:hAnsiTheme="minorEastAsia"/>
                    </w:rPr>
                    <w:t xml:space="preserve">第四十七条　合伙人违反本法第四十五条、第四十六条的规定退伙的，应当赔偿由此给合伙企业造成的损失。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49" w:name="#go48"/>
                  <w:bookmarkEnd w:id="48"/>
                  <w:r w:rsidRPr="00727DB5">
                    <w:rPr>
                      <w:rFonts w:asciiTheme="minorEastAsia" w:eastAsiaTheme="minorEastAsia" w:hAnsiTheme="minorEastAsia"/>
                    </w:rPr>
                    <w:t>第四十八条　合伙人有下列情形之一的，当然退伙：</w:t>
                  </w:r>
                  <w:r w:rsidRPr="00727DB5">
                    <w:rPr>
                      <w:rFonts w:asciiTheme="minorEastAsia" w:eastAsiaTheme="minorEastAsia" w:hAnsiTheme="minorEastAsia"/>
                    </w:rPr>
                    <w:br/>
                    <w:t xml:space="preserve">　　（一）作为合伙人的自然人死亡或者被依法宣告死亡；</w:t>
                  </w:r>
                  <w:r w:rsidRPr="00727DB5">
                    <w:rPr>
                      <w:rFonts w:asciiTheme="minorEastAsia" w:eastAsiaTheme="minorEastAsia" w:hAnsiTheme="minorEastAsia"/>
                    </w:rPr>
                    <w:br/>
                    <w:t xml:space="preserve">　　（二）个人丧失偿债能力；</w:t>
                  </w:r>
                  <w:r w:rsidRPr="00727DB5">
                    <w:rPr>
                      <w:rFonts w:asciiTheme="minorEastAsia" w:eastAsiaTheme="minorEastAsia" w:hAnsiTheme="minorEastAsia"/>
                    </w:rPr>
                    <w:br/>
                    <w:t xml:space="preserve">　　（三）作为合伙人的法人或者其他组织依法被吊销营业执照、责令关闭、撤销，或者被宣告破产；</w:t>
                  </w:r>
                  <w:r w:rsidRPr="00727DB5">
                    <w:rPr>
                      <w:rFonts w:asciiTheme="minorEastAsia" w:eastAsiaTheme="minorEastAsia" w:hAnsiTheme="minorEastAsia"/>
                    </w:rPr>
                    <w:br/>
                    <w:t xml:space="preserve">　　（四）法律规定或者合伙协议约定合伙人必须具有相关资格而丧失该资格；</w:t>
                  </w:r>
                  <w:r w:rsidRPr="00727DB5">
                    <w:rPr>
                      <w:rFonts w:asciiTheme="minorEastAsia" w:eastAsiaTheme="minorEastAsia" w:hAnsiTheme="minorEastAsia"/>
                    </w:rPr>
                    <w:br/>
                    <w:t xml:space="preserve">　　（五）合伙人在合伙企业中的全部财产份额被人民法院强制执行。</w:t>
                  </w:r>
                  <w:r w:rsidRPr="00727DB5">
                    <w:rPr>
                      <w:rFonts w:asciiTheme="minorEastAsia" w:eastAsiaTheme="minorEastAsia" w:hAnsiTheme="minorEastAsia"/>
                    </w:rPr>
                    <w:br/>
                    <w:t xml:space="preserve">　　合伙人被依法认定为无民事行为能力人或者限制民事行为能力人的，经其他合伙人一致同意，可以依法转为有限合伙人，普通合伙企业依法转为有限合伙企业。其他合伙人未能一致同意的，该无民事行为能力或者限制民事行为能力的合伙人退伙。</w:t>
                  </w:r>
                  <w:r w:rsidRPr="00727DB5">
                    <w:rPr>
                      <w:rFonts w:asciiTheme="minorEastAsia" w:eastAsiaTheme="minorEastAsia" w:hAnsiTheme="minorEastAsia"/>
                    </w:rPr>
                    <w:br/>
                    <w:t xml:space="preserve">　　退伙事由实际发生之日为退伙生效日。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0" w:name="#go49"/>
                  <w:bookmarkEnd w:id="49"/>
                  <w:r w:rsidRPr="00727DB5">
                    <w:rPr>
                      <w:rFonts w:asciiTheme="minorEastAsia" w:eastAsiaTheme="minorEastAsia" w:hAnsiTheme="minorEastAsia"/>
                    </w:rPr>
                    <w:t>第四十九条　合伙人有下列情形之一的，经其他合伙人一致同意，可以决议将其除名：</w:t>
                  </w:r>
                  <w:r w:rsidRPr="00727DB5">
                    <w:rPr>
                      <w:rFonts w:asciiTheme="minorEastAsia" w:eastAsiaTheme="minorEastAsia" w:hAnsiTheme="minorEastAsia"/>
                    </w:rPr>
                    <w:br/>
                    <w:t xml:space="preserve">　　（一）未履行出资义务；</w:t>
                  </w:r>
                  <w:r w:rsidRPr="00727DB5">
                    <w:rPr>
                      <w:rFonts w:asciiTheme="minorEastAsia" w:eastAsiaTheme="minorEastAsia" w:hAnsiTheme="minorEastAsia"/>
                    </w:rPr>
                    <w:br/>
                    <w:t xml:space="preserve">　　（二）因故意或者重大过失给合伙企业造成损失；</w:t>
                  </w:r>
                  <w:r w:rsidRPr="00727DB5">
                    <w:rPr>
                      <w:rFonts w:asciiTheme="minorEastAsia" w:eastAsiaTheme="minorEastAsia" w:hAnsiTheme="minorEastAsia"/>
                    </w:rPr>
                    <w:br/>
                    <w:t xml:space="preserve">　　（三）执行合伙事务时有不正当行为；</w:t>
                  </w:r>
                  <w:r w:rsidRPr="00727DB5">
                    <w:rPr>
                      <w:rFonts w:asciiTheme="minorEastAsia" w:eastAsiaTheme="minorEastAsia" w:hAnsiTheme="minorEastAsia"/>
                    </w:rPr>
                    <w:br/>
                    <w:t xml:space="preserve">　　（四）发生合伙协议约定的事由。</w:t>
                  </w:r>
                  <w:r w:rsidRPr="00727DB5">
                    <w:rPr>
                      <w:rFonts w:asciiTheme="minorEastAsia" w:eastAsiaTheme="minorEastAsia" w:hAnsiTheme="minorEastAsia"/>
                    </w:rPr>
                    <w:br/>
                    <w:t xml:space="preserve">　　对合伙人的除名决议应当书面通知被除名人。被除名人接到除名通知之日，除名生效，被除名人退伙。</w:t>
                  </w:r>
                  <w:r w:rsidRPr="00727DB5">
                    <w:rPr>
                      <w:rFonts w:asciiTheme="minorEastAsia" w:eastAsiaTheme="minorEastAsia" w:hAnsiTheme="minorEastAsia"/>
                    </w:rPr>
                    <w:br/>
                    <w:t xml:space="preserve">　　被除名人对除名决议有异议的，可以自接到除名通知之日起三十日内，向人民法院起诉。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1" w:name="#go50"/>
                  <w:bookmarkEnd w:id="50"/>
                  <w:r w:rsidRPr="00727DB5">
                    <w:rPr>
                      <w:rFonts w:asciiTheme="minorEastAsia" w:eastAsiaTheme="minorEastAsia" w:hAnsiTheme="minorEastAsia"/>
                    </w:rPr>
                    <w:t>第五十条　合伙人死亡或者被依法宣告死亡的，对该合伙人在合伙企业中的财产份额享有合法继承权的继承人，按照合伙协议的约定或者经全体合伙人一致同意，从继承开始之日起，取得该合伙企业的合伙人资格。</w:t>
                  </w:r>
                  <w:r w:rsidRPr="00727DB5">
                    <w:rPr>
                      <w:rFonts w:asciiTheme="minorEastAsia" w:eastAsiaTheme="minorEastAsia" w:hAnsiTheme="minorEastAsia"/>
                    </w:rPr>
                    <w:br/>
                    <w:t xml:space="preserve">　　有下列情形之一的，合伙企业应当向合伙人的继承人退还被继承合伙人的财产份额：</w:t>
                  </w:r>
                  <w:r w:rsidRPr="00727DB5">
                    <w:rPr>
                      <w:rFonts w:asciiTheme="minorEastAsia" w:eastAsiaTheme="minorEastAsia" w:hAnsiTheme="minorEastAsia"/>
                    </w:rPr>
                    <w:br/>
                    <w:t xml:space="preserve">　　（一）继承人不愿意成为合伙人；</w:t>
                  </w:r>
                  <w:r w:rsidRPr="00727DB5">
                    <w:rPr>
                      <w:rFonts w:asciiTheme="minorEastAsia" w:eastAsiaTheme="minorEastAsia" w:hAnsiTheme="minorEastAsia"/>
                    </w:rPr>
                    <w:br/>
                  </w:r>
                  <w:r w:rsidRPr="00727DB5">
                    <w:rPr>
                      <w:rFonts w:asciiTheme="minorEastAsia" w:eastAsiaTheme="minorEastAsia" w:hAnsiTheme="minorEastAsia"/>
                    </w:rPr>
                    <w:lastRenderedPageBreak/>
                    <w:t xml:space="preserve">　　（二）法律规定或者合伙协议约定合伙人必须具有相关资格，而该继承人未取得该资格；</w:t>
                  </w:r>
                  <w:r w:rsidRPr="00727DB5">
                    <w:rPr>
                      <w:rFonts w:asciiTheme="minorEastAsia" w:eastAsiaTheme="minorEastAsia" w:hAnsiTheme="minorEastAsia"/>
                    </w:rPr>
                    <w:br/>
                    <w:t xml:space="preserve">　　（三）合伙协议约定不能成为合伙人的其他情形。</w:t>
                  </w:r>
                  <w:r w:rsidRPr="00727DB5">
                    <w:rPr>
                      <w:rFonts w:asciiTheme="minorEastAsia" w:eastAsiaTheme="minorEastAsia" w:hAnsiTheme="minorEastAsia"/>
                    </w:rPr>
                    <w:br/>
                    <w:t xml:space="preserve">　　合伙人的继承人为无民事行为能力人或者限制民事行为能力人的，经全体合伙人一致同意，可以依法成为有限合伙人，普通合伙企业依法转为有限合伙企业。全体合伙人未能一致同意的，合伙企业应当将被继承合伙人的财产份额退还该继承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2" w:name="#go51"/>
                  <w:bookmarkEnd w:id="51"/>
                  <w:r w:rsidRPr="00727DB5">
                    <w:rPr>
                      <w:rFonts w:asciiTheme="minorEastAsia" w:eastAsiaTheme="minorEastAsia" w:hAnsiTheme="minorEastAsia"/>
                    </w:rPr>
                    <w:t>第五十一条　合伙人退伙，其他合伙人应当与该退伙人按照退伙时的合伙企业财产状况进行结算，退还退伙人的财产份额。退伙人对给合伙企业造成的损失负有赔偿责任的，相应扣减其应当赔偿的数额。</w:t>
                  </w:r>
                  <w:r w:rsidRPr="00727DB5">
                    <w:rPr>
                      <w:rFonts w:asciiTheme="minorEastAsia" w:eastAsiaTheme="minorEastAsia" w:hAnsiTheme="minorEastAsia"/>
                    </w:rPr>
                    <w:br/>
                    <w:t xml:space="preserve">　　退伙时有未了结的合伙企业事务的，待该事务了结后进行结算。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3" w:name="#go52"/>
                  <w:bookmarkEnd w:id="52"/>
                  <w:r w:rsidRPr="00727DB5">
                    <w:rPr>
                      <w:rFonts w:asciiTheme="minorEastAsia" w:eastAsiaTheme="minorEastAsia" w:hAnsiTheme="minorEastAsia"/>
                    </w:rPr>
                    <w:t xml:space="preserve">第五十二条　退伙人在合伙企业中财产份额的退还办法，由合伙协议约定或者由全体合伙人决定，可以退还货币，也可以退还实物。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4" w:name="#go53"/>
                  <w:bookmarkEnd w:id="53"/>
                  <w:r w:rsidRPr="00727DB5">
                    <w:rPr>
                      <w:rFonts w:asciiTheme="minorEastAsia" w:eastAsiaTheme="minorEastAsia" w:hAnsiTheme="minorEastAsia"/>
                    </w:rPr>
                    <w:t xml:space="preserve">第五十三条　退伙人对基于其退伙前的原因发生的合伙企业债务，承担无限连带责任。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5" w:name="#go54"/>
                  <w:bookmarkEnd w:id="54"/>
                  <w:r w:rsidRPr="00727DB5">
                    <w:rPr>
                      <w:rFonts w:asciiTheme="minorEastAsia" w:eastAsiaTheme="minorEastAsia" w:hAnsiTheme="minorEastAsia"/>
                    </w:rPr>
                    <w:t>第五十四条　合伙人退伙时，合伙企业财产少于合伙企业债务的，退伙人应当依照本法第三十三条第一款的规定分担亏损。</w:t>
                  </w:r>
                  <w:r w:rsidRPr="00727DB5">
                    <w:rPr>
                      <w:rFonts w:asciiTheme="minorEastAsia" w:eastAsiaTheme="minorEastAsia" w:hAnsiTheme="minorEastAsia"/>
                    </w:rPr>
                    <w:br/>
                    <w:t xml:space="preserve">　　第六节 特殊的普通合伙企业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6" w:name="#go55"/>
                  <w:bookmarkEnd w:id="55"/>
                  <w:r w:rsidRPr="00727DB5">
                    <w:rPr>
                      <w:rFonts w:asciiTheme="minorEastAsia" w:eastAsiaTheme="minorEastAsia" w:hAnsiTheme="minorEastAsia"/>
                    </w:rPr>
                    <w:t>第五十五条　以专业知识和专门技能为客户提供有偿服务的专业服务机构，可以设立为特殊的普通合伙企业。</w:t>
                  </w:r>
                  <w:r w:rsidRPr="00727DB5">
                    <w:rPr>
                      <w:rFonts w:asciiTheme="minorEastAsia" w:eastAsiaTheme="minorEastAsia" w:hAnsiTheme="minorEastAsia"/>
                    </w:rPr>
                    <w:br/>
                    <w:t xml:space="preserve">　　特殊的普通合伙企业是指合伙人依照本法第五十七条的规定承担责任的普通合伙企业。</w:t>
                  </w:r>
                  <w:r w:rsidRPr="00727DB5">
                    <w:rPr>
                      <w:rFonts w:asciiTheme="minorEastAsia" w:eastAsiaTheme="minorEastAsia" w:hAnsiTheme="minorEastAsia"/>
                    </w:rPr>
                    <w:br/>
                    <w:t xml:space="preserve">　　特殊的普通合伙企业适用本节规定；本节未作规定的，适用本章第一节至第五节的规定。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7" w:name="#go56"/>
                  <w:bookmarkEnd w:id="56"/>
                  <w:r w:rsidRPr="00727DB5">
                    <w:rPr>
                      <w:rFonts w:asciiTheme="minorEastAsia" w:eastAsiaTheme="minorEastAsia" w:hAnsiTheme="minorEastAsia"/>
                    </w:rPr>
                    <w:t xml:space="preserve">第五十六条　特殊的普通合伙企业名称中应当标明“特殊普通合伙”字样。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8" w:name="#go57"/>
                  <w:bookmarkEnd w:id="57"/>
                  <w:r w:rsidRPr="00727DB5">
                    <w:rPr>
                      <w:rFonts w:asciiTheme="minorEastAsia" w:eastAsiaTheme="minorEastAsia" w:hAnsiTheme="minorEastAsia"/>
                    </w:rPr>
                    <w:t>第五十七条　一个合伙人或者数个合伙人在执业活动中因故意或者重大过失造成合伙企业债务的，应当承担无限责任或者无限连带责任，其他合伙人以其在合伙企业中的财产份额为限承担责任。</w:t>
                  </w:r>
                  <w:r w:rsidRPr="00727DB5">
                    <w:rPr>
                      <w:rFonts w:asciiTheme="minorEastAsia" w:eastAsiaTheme="minorEastAsia" w:hAnsiTheme="minorEastAsia"/>
                    </w:rPr>
                    <w:br/>
                    <w:t xml:space="preserve">　　合伙人在执业活动中非因故意或者重大过失造成的合伙企业债务以及合伙企业的其他债务，由全体合伙人承担无限连带责任。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59" w:name="#go58"/>
                  <w:bookmarkEnd w:id="58"/>
                  <w:r w:rsidRPr="00727DB5">
                    <w:rPr>
                      <w:rFonts w:asciiTheme="minorEastAsia" w:eastAsiaTheme="minorEastAsia" w:hAnsiTheme="minorEastAsia"/>
                    </w:rPr>
                    <w:t xml:space="preserve">第五十八条　合伙人执业活动中因故意或者重大过失造成的合伙企业债务，以合伙企业财产对外承担责任后，该合伙人应当按照合伙协议的约定对给合伙企业造成的损失承担赔偿责任。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0" w:name="#go59"/>
                  <w:bookmarkEnd w:id="59"/>
                  <w:r w:rsidRPr="00727DB5">
                    <w:rPr>
                      <w:rFonts w:asciiTheme="minorEastAsia" w:eastAsiaTheme="minorEastAsia" w:hAnsiTheme="minorEastAsia"/>
                    </w:rPr>
                    <w:t>第五十九条　特殊的普通合伙企业应当建立执业风险基金、办理职业保险。</w:t>
                  </w:r>
                  <w:r w:rsidRPr="00727DB5">
                    <w:rPr>
                      <w:rFonts w:asciiTheme="minorEastAsia" w:eastAsiaTheme="minorEastAsia" w:hAnsiTheme="minorEastAsia"/>
                    </w:rPr>
                    <w:br/>
                    <w:t xml:space="preserve">　　执业风险基金用于偿付合伙人执业活动造成的债务。执业风险基金应当单独立户管理。具体管理办法由国务院规定。 </w:t>
                  </w:r>
                </w:p>
                <w:p w:rsidR="00727DB5" w:rsidRPr="00727DB5" w:rsidRDefault="00727DB5">
                  <w:pPr>
                    <w:spacing w:line="215" w:lineRule="atLeast"/>
                    <w:jc w:val="center"/>
                    <w:rPr>
                      <w:rFonts w:asciiTheme="minorEastAsia" w:eastAsiaTheme="minorEastAsia" w:hAnsiTheme="minorEastAsia"/>
                    </w:rPr>
                  </w:pPr>
                  <w:bookmarkStart w:id="61" w:name="#3"/>
                  <w:bookmarkEnd w:id="60"/>
                  <w:r w:rsidRPr="00727DB5">
                    <w:rPr>
                      <w:rFonts w:asciiTheme="minorEastAsia" w:eastAsiaTheme="minorEastAsia" w:hAnsiTheme="minorEastAsia"/>
                      <w:b/>
                      <w:bCs/>
                    </w:rPr>
                    <w:t>第三章　有限合伙企业</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2" w:name="#go60"/>
                  <w:bookmarkEnd w:id="61"/>
                  <w:r w:rsidRPr="00727DB5">
                    <w:rPr>
                      <w:rFonts w:asciiTheme="minorEastAsia" w:eastAsiaTheme="minorEastAsia" w:hAnsiTheme="minorEastAsia"/>
                    </w:rPr>
                    <w:t xml:space="preserve">第六十条　有限合伙企业及其合伙人适用本章规定；本章未作规定的，适用本法第二章第一节至第五节关于普通合伙企业及其合伙人的规定。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3" w:name="#go61"/>
                  <w:bookmarkEnd w:id="62"/>
                  <w:r w:rsidRPr="00727DB5">
                    <w:rPr>
                      <w:rFonts w:asciiTheme="minorEastAsia" w:eastAsiaTheme="minorEastAsia" w:hAnsiTheme="minorEastAsia"/>
                    </w:rPr>
                    <w:t>第六十一条　有限合伙企业由二个以上五十个以下合伙人设立；但是，法律另有规定的除外。</w:t>
                  </w:r>
                  <w:r w:rsidRPr="00727DB5">
                    <w:rPr>
                      <w:rFonts w:asciiTheme="minorEastAsia" w:eastAsiaTheme="minorEastAsia" w:hAnsiTheme="minorEastAsia"/>
                    </w:rPr>
                    <w:br/>
                    <w:t xml:space="preserve">　　有限合伙企业至少应当有一个普通合伙人。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lastRenderedPageBreak/>
                    <w:t xml:space="preserve">　　</w:t>
                  </w:r>
                  <w:bookmarkStart w:id="64" w:name="#go62"/>
                  <w:bookmarkEnd w:id="63"/>
                  <w:r w:rsidRPr="00727DB5">
                    <w:rPr>
                      <w:rFonts w:asciiTheme="minorEastAsia" w:eastAsiaTheme="minorEastAsia" w:hAnsiTheme="minorEastAsia"/>
                    </w:rPr>
                    <w:t xml:space="preserve">第六十二条　有限合伙企业名称中应当标明“有限合伙”字样。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5" w:name="#go63"/>
                  <w:bookmarkEnd w:id="64"/>
                  <w:r w:rsidRPr="00727DB5">
                    <w:rPr>
                      <w:rFonts w:asciiTheme="minorEastAsia" w:eastAsiaTheme="minorEastAsia" w:hAnsiTheme="minorEastAsia"/>
                    </w:rPr>
                    <w:t>第六十三条　合伙协议除符合本法第十八条的规定外，还应当载明下列事项：</w:t>
                  </w:r>
                  <w:r w:rsidRPr="00727DB5">
                    <w:rPr>
                      <w:rFonts w:asciiTheme="minorEastAsia" w:eastAsiaTheme="minorEastAsia" w:hAnsiTheme="minorEastAsia"/>
                    </w:rPr>
                    <w:br/>
                    <w:t xml:space="preserve">　　（一）普通合伙人和有限合伙人的姓名或者名称、住所；</w:t>
                  </w:r>
                  <w:r w:rsidRPr="00727DB5">
                    <w:rPr>
                      <w:rFonts w:asciiTheme="minorEastAsia" w:eastAsiaTheme="minorEastAsia" w:hAnsiTheme="minorEastAsia"/>
                    </w:rPr>
                    <w:br/>
                    <w:t xml:space="preserve">　　（二）执行事务合伙人应具备的条件和选择程序；</w:t>
                  </w:r>
                  <w:r w:rsidRPr="00727DB5">
                    <w:rPr>
                      <w:rFonts w:asciiTheme="minorEastAsia" w:eastAsiaTheme="minorEastAsia" w:hAnsiTheme="minorEastAsia"/>
                    </w:rPr>
                    <w:br/>
                    <w:t xml:space="preserve">　　（三）执行事务合伙人权限与违约处理办法；</w:t>
                  </w:r>
                  <w:r w:rsidRPr="00727DB5">
                    <w:rPr>
                      <w:rFonts w:asciiTheme="minorEastAsia" w:eastAsiaTheme="minorEastAsia" w:hAnsiTheme="minorEastAsia"/>
                    </w:rPr>
                    <w:br/>
                    <w:t xml:space="preserve">　　（四）执行事务合伙人的除名条件和更换程序；</w:t>
                  </w:r>
                  <w:r w:rsidRPr="00727DB5">
                    <w:rPr>
                      <w:rFonts w:asciiTheme="minorEastAsia" w:eastAsiaTheme="minorEastAsia" w:hAnsiTheme="minorEastAsia"/>
                    </w:rPr>
                    <w:br/>
                    <w:t xml:space="preserve">　　（五）有限合伙人入伙、退伙的条件、程序以及相关责任；</w:t>
                  </w:r>
                  <w:r w:rsidRPr="00727DB5">
                    <w:rPr>
                      <w:rFonts w:asciiTheme="minorEastAsia" w:eastAsiaTheme="minorEastAsia" w:hAnsiTheme="minorEastAsia"/>
                    </w:rPr>
                    <w:br/>
                    <w:t xml:space="preserve">　　（六）有限合伙人和普通合伙人相互转变程序。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6" w:name="#go64"/>
                  <w:bookmarkEnd w:id="65"/>
                  <w:r w:rsidRPr="00727DB5">
                    <w:rPr>
                      <w:rFonts w:asciiTheme="minorEastAsia" w:eastAsiaTheme="minorEastAsia" w:hAnsiTheme="minorEastAsia"/>
                    </w:rPr>
                    <w:t>第六十四条　有限合伙人可以用货币、实物、知识产权、土地使用权或者其他财产权利作价出资。</w:t>
                  </w:r>
                  <w:r w:rsidRPr="00727DB5">
                    <w:rPr>
                      <w:rFonts w:asciiTheme="minorEastAsia" w:eastAsiaTheme="minorEastAsia" w:hAnsiTheme="minorEastAsia"/>
                    </w:rPr>
                    <w:br/>
                    <w:t xml:space="preserve">　　有限合伙人不得以劳务出资。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7" w:name="#go65"/>
                  <w:bookmarkEnd w:id="66"/>
                  <w:r w:rsidRPr="00727DB5">
                    <w:rPr>
                      <w:rFonts w:asciiTheme="minorEastAsia" w:eastAsiaTheme="minorEastAsia" w:hAnsiTheme="minorEastAsia"/>
                    </w:rPr>
                    <w:t xml:space="preserve">第六十五条　有限合伙人应当按照合伙协议的约定按期足额缴纳出资；未按期足额缴纳的，应当承担补缴义务，并对其他合伙人承担违约责任。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8" w:name="#go66"/>
                  <w:bookmarkEnd w:id="67"/>
                  <w:r w:rsidRPr="00727DB5">
                    <w:rPr>
                      <w:rFonts w:asciiTheme="minorEastAsia" w:eastAsiaTheme="minorEastAsia" w:hAnsiTheme="minorEastAsia"/>
                    </w:rPr>
                    <w:t xml:space="preserve">第六十六条　有限合伙企业登记事项中应当载明有限合伙人的姓名或者名称及认缴的出资数额。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69" w:name="#go67"/>
                  <w:bookmarkEnd w:id="68"/>
                  <w:r w:rsidRPr="00727DB5">
                    <w:rPr>
                      <w:rFonts w:asciiTheme="minorEastAsia" w:eastAsiaTheme="minorEastAsia" w:hAnsiTheme="minorEastAsia"/>
                    </w:rPr>
                    <w:t xml:space="preserve">第六十七条　有限合伙企业由普通合伙人执行合伙事务。执行事务合伙人可以要求在合伙协议中确定执行事务的报酬及报酬提取方式。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0" w:name="#go68"/>
                  <w:bookmarkEnd w:id="69"/>
                  <w:r w:rsidRPr="00727DB5">
                    <w:rPr>
                      <w:rFonts w:asciiTheme="minorEastAsia" w:eastAsiaTheme="minorEastAsia" w:hAnsiTheme="minorEastAsia"/>
                    </w:rPr>
                    <w:t>第六十八条　有限合伙人不执行合伙事务，不得对外代表有限合伙企业。</w:t>
                  </w:r>
                  <w:r w:rsidRPr="00727DB5">
                    <w:rPr>
                      <w:rFonts w:asciiTheme="minorEastAsia" w:eastAsiaTheme="minorEastAsia" w:hAnsiTheme="minorEastAsia"/>
                    </w:rPr>
                    <w:br/>
                    <w:t xml:space="preserve">　　有限合伙人的下列行为，不视为执行合伙事务：</w:t>
                  </w:r>
                  <w:r w:rsidRPr="00727DB5">
                    <w:rPr>
                      <w:rFonts w:asciiTheme="minorEastAsia" w:eastAsiaTheme="minorEastAsia" w:hAnsiTheme="minorEastAsia"/>
                    </w:rPr>
                    <w:br/>
                    <w:t xml:space="preserve">　　（一）参与决定普通合伙人入伙、退伙；</w:t>
                  </w:r>
                  <w:r w:rsidRPr="00727DB5">
                    <w:rPr>
                      <w:rFonts w:asciiTheme="minorEastAsia" w:eastAsiaTheme="minorEastAsia" w:hAnsiTheme="minorEastAsia"/>
                    </w:rPr>
                    <w:br/>
                    <w:t xml:space="preserve">　　（二）对企业的经营管理提出建议；</w:t>
                  </w:r>
                  <w:r w:rsidRPr="00727DB5">
                    <w:rPr>
                      <w:rFonts w:asciiTheme="minorEastAsia" w:eastAsiaTheme="minorEastAsia" w:hAnsiTheme="minorEastAsia"/>
                    </w:rPr>
                    <w:br/>
                    <w:t xml:space="preserve">　　（三）参与选择承办有限合伙企业审计业务的会计师事务所；</w:t>
                  </w:r>
                  <w:r w:rsidRPr="00727DB5">
                    <w:rPr>
                      <w:rFonts w:asciiTheme="minorEastAsia" w:eastAsiaTheme="minorEastAsia" w:hAnsiTheme="minorEastAsia"/>
                    </w:rPr>
                    <w:br/>
                    <w:t xml:space="preserve">　　（四）获取经审计的有限合伙企业财务会计报告；</w:t>
                  </w:r>
                  <w:r w:rsidRPr="00727DB5">
                    <w:rPr>
                      <w:rFonts w:asciiTheme="minorEastAsia" w:eastAsiaTheme="minorEastAsia" w:hAnsiTheme="minorEastAsia"/>
                    </w:rPr>
                    <w:br/>
                    <w:t xml:space="preserve">　　（五）对涉及自身利益的情况，查阅有限合伙企业财务会计账簿等财务资料；</w:t>
                  </w:r>
                  <w:r w:rsidRPr="00727DB5">
                    <w:rPr>
                      <w:rFonts w:asciiTheme="minorEastAsia" w:eastAsiaTheme="minorEastAsia" w:hAnsiTheme="minorEastAsia"/>
                    </w:rPr>
                    <w:br/>
                    <w:t xml:space="preserve">　　（六）在有限合伙企业中的利益受到侵害时，向有责任的合伙人主张权利或者提起诉讼；</w:t>
                  </w:r>
                  <w:r w:rsidRPr="00727DB5">
                    <w:rPr>
                      <w:rFonts w:asciiTheme="minorEastAsia" w:eastAsiaTheme="minorEastAsia" w:hAnsiTheme="minorEastAsia"/>
                    </w:rPr>
                    <w:br/>
                    <w:t xml:space="preserve">　　（七）执行事务合伙人怠于行使权利时，督促其行使权利或者为了本企业的利益以自己的名义提起诉讼；</w:t>
                  </w:r>
                  <w:r w:rsidRPr="00727DB5">
                    <w:rPr>
                      <w:rFonts w:asciiTheme="minorEastAsia" w:eastAsiaTheme="minorEastAsia" w:hAnsiTheme="minorEastAsia"/>
                    </w:rPr>
                    <w:br/>
                    <w:t xml:space="preserve">　　（八）依法为本企业提供担保。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1" w:name="#go69"/>
                  <w:bookmarkEnd w:id="70"/>
                  <w:r w:rsidRPr="00727DB5">
                    <w:rPr>
                      <w:rFonts w:asciiTheme="minorEastAsia" w:eastAsiaTheme="minorEastAsia" w:hAnsiTheme="minorEastAsia"/>
                    </w:rPr>
                    <w:t xml:space="preserve">第六十九条　有限合伙企业不得将全部利润分配给部分合伙人；但是，合伙协议另有约定的除外。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2" w:name="#go70"/>
                  <w:bookmarkEnd w:id="71"/>
                  <w:r w:rsidRPr="00727DB5">
                    <w:rPr>
                      <w:rFonts w:asciiTheme="minorEastAsia" w:eastAsiaTheme="minorEastAsia" w:hAnsiTheme="minorEastAsia"/>
                    </w:rPr>
                    <w:t xml:space="preserve">第七十条　有限合伙人可以同本有限合伙企业进行交易；但是，合伙协议另有约定的除外。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3" w:name="#go71"/>
                  <w:bookmarkEnd w:id="72"/>
                  <w:r w:rsidRPr="00727DB5">
                    <w:rPr>
                      <w:rFonts w:asciiTheme="minorEastAsia" w:eastAsiaTheme="minorEastAsia" w:hAnsiTheme="minorEastAsia"/>
                    </w:rPr>
                    <w:t xml:space="preserve">第七十一条　有限合伙人可以自营或者同他人合作经营与本有限合伙企业相竞争的业务；但是，合伙协议另有约定的除外。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4" w:name="#go72"/>
                  <w:bookmarkEnd w:id="73"/>
                  <w:r w:rsidRPr="00727DB5">
                    <w:rPr>
                      <w:rFonts w:asciiTheme="minorEastAsia" w:eastAsiaTheme="minorEastAsia" w:hAnsiTheme="minorEastAsia"/>
                    </w:rPr>
                    <w:t xml:space="preserve">第七十二条　有限合伙人可以将其在有限合伙企业中的财产份额出质；但是，合伙协议另有约定的除外。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5" w:name="#go73"/>
                  <w:bookmarkEnd w:id="74"/>
                  <w:r w:rsidRPr="00727DB5">
                    <w:rPr>
                      <w:rFonts w:asciiTheme="minorEastAsia" w:eastAsiaTheme="minorEastAsia" w:hAnsiTheme="minorEastAsia"/>
                    </w:rPr>
                    <w:t xml:space="preserve">第七十三条　有限合伙人可以按照合伙协议的约定向合伙人以外的人转让其在有限合伙企业中的财产份额，但应当提前三十日通知其他合伙人。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6" w:name="#go74"/>
                  <w:bookmarkEnd w:id="75"/>
                  <w:r w:rsidRPr="00727DB5">
                    <w:rPr>
                      <w:rFonts w:asciiTheme="minorEastAsia" w:eastAsiaTheme="minorEastAsia" w:hAnsiTheme="minorEastAsia"/>
                    </w:rPr>
                    <w:t>第七十四条　有限合伙人的自有财产不足清偿其与合伙企业无关的债务的，该合伙人可以以其从有限合伙企业中分取的收益用于清偿；债权人也可以依法请求人民法院强制执行该合伙人在有限合伙企业中的财产份额用于清偿。</w:t>
                  </w:r>
                  <w:r w:rsidRPr="00727DB5">
                    <w:rPr>
                      <w:rFonts w:asciiTheme="minorEastAsia" w:eastAsiaTheme="minorEastAsia" w:hAnsiTheme="minorEastAsia"/>
                    </w:rPr>
                    <w:br/>
                  </w:r>
                  <w:r w:rsidRPr="00727DB5">
                    <w:rPr>
                      <w:rFonts w:asciiTheme="minorEastAsia" w:eastAsiaTheme="minorEastAsia" w:hAnsiTheme="minorEastAsia"/>
                    </w:rPr>
                    <w:lastRenderedPageBreak/>
                    <w:t xml:space="preserve">　　人民法院强制执行有限合伙人的财产份额时，应当通知全体合伙人。在同等条件下，其他合伙人有优先购买权。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7" w:name="#go75"/>
                  <w:bookmarkEnd w:id="76"/>
                  <w:r w:rsidRPr="00727DB5">
                    <w:rPr>
                      <w:rFonts w:asciiTheme="minorEastAsia" w:eastAsiaTheme="minorEastAsia" w:hAnsiTheme="minorEastAsia"/>
                    </w:rPr>
                    <w:t xml:space="preserve">第七十五条　有限合伙企业仅剩有限合伙人的，应当解散；有限合伙企业仅剩普通合伙人的，转为普通合伙企业。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8" w:name="#go76"/>
                  <w:bookmarkEnd w:id="77"/>
                  <w:r w:rsidRPr="00727DB5">
                    <w:rPr>
                      <w:rFonts w:asciiTheme="minorEastAsia" w:eastAsiaTheme="minorEastAsia" w:hAnsiTheme="minorEastAsia"/>
                    </w:rPr>
                    <w:t>第七十六条　第三人有理由相信有限合伙人为普通合伙人并与其交易的，该有限合伙人对该笔交易承担与普通合伙人同样的责任。</w:t>
                  </w:r>
                  <w:r w:rsidRPr="00727DB5">
                    <w:rPr>
                      <w:rFonts w:asciiTheme="minorEastAsia" w:eastAsiaTheme="minorEastAsia" w:hAnsiTheme="minorEastAsia"/>
                    </w:rPr>
                    <w:br/>
                    <w:t xml:space="preserve">　　有限合伙人未经授权以有限合伙企业名义与他人进行交易，给有限合伙企业或者其他合伙人造成损失的，该有限合伙人应当承担赔偿责任。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79" w:name="#go77"/>
                  <w:bookmarkEnd w:id="78"/>
                  <w:r w:rsidRPr="00727DB5">
                    <w:rPr>
                      <w:rFonts w:asciiTheme="minorEastAsia" w:eastAsiaTheme="minorEastAsia" w:hAnsiTheme="minorEastAsia"/>
                    </w:rPr>
                    <w:t xml:space="preserve">第七十七条　新入伙的有限合伙人对入伙前有限合伙企业的债务，以其认缴的出资额为限承担责任。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0" w:name="#go78"/>
                  <w:bookmarkEnd w:id="79"/>
                  <w:r w:rsidRPr="00727DB5">
                    <w:rPr>
                      <w:rFonts w:asciiTheme="minorEastAsia" w:eastAsiaTheme="minorEastAsia" w:hAnsiTheme="minorEastAsia"/>
                    </w:rPr>
                    <w:t xml:space="preserve">第七十八条　有限合伙人有本法第四十八条第一款第一项、第三项至第五项所列情形之一的，当然退伙。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1" w:name="#go79"/>
                  <w:bookmarkEnd w:id="80"/>
                  <w:r w:rsidRPr="00727DB5">
                    <w:rPr>
                      <w:rFonts w:asciiTheme="minorEastAsia" w:eastAsiaTheme="minorEastAsia" w:hAnsiTheme="minorEastAsia"/>
                    </w:rPr>
                    <w:t xml:space="preserve">第七十九条　作为有限合伙人的自然人在有限合伙企业存续期间丧失民事行为能力的，其他合伙人不得因此要求其退伙。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2" w:name="#go80"/>
                  <w:bookmarkEnd w:id="81"/>
                  <w:r w:rsidRPr="00727DB5">
                    <w:rPr>
                      <w:rFonts w:asciiTheme="minorEastAsia" w:eastAsiaTheme="minorEastAsia" w:hAnsiTheme="minorEastAsia"/>
                    </w:rPr>
                    <w:t xml:space="preserve">第八十条　作为有限合伙人的自然人死亡、被依法宣告死亡或者作为有限合伙人的法人及其他组织终止时，其继承人或者权利承受人可以依法取得该有限合伙人在有限合伙企业中的资格。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3" w:name="#go81"/>
                  <w:bookmarkEnd w:id="82"/>
                  <w:r w:rsidRPr="00727DB5">
                    <w:rPr>
                      <w:rFonts w:asciiTheme="minorEastAsia" w:eastAsiaTheme="minorEastAsia" w:hAnsiTheme="minorEastAsia"/>
                    </w:rPr>
                    <w:t xml:space="preserve">第八十一条　有限合伙人退伙后，对基于其退伙前的原因发生的有限合伙企业债务，以其退伙时从有限合伙企业中取回的财产承担责任。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4" w:name="#go82"/>
                  <w:bookmarkEnd w:id="83"/>
                  <w:r w:rsidRPr="00727DB5">
                    <w:rPr>
                      <w:rFonts w:asciiTheme="minorEastAsia" w:eastAsiaTheme="minorEastAsia" w:hAnsiTheme="minorEastAsia"/>
                    </w:rPr>
                    <w:t xml:space="preserve">第八十二条　除合伙协议另有约定外，普通合伙人转变为有限合伙人，或者有限合伙人转变为普通合伙人，应当经全体合伙人一致同意。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5" w:name="#go83"/>
                  <w:bookmarkEnd w:id="84"/>
                  <w:r w:rsidRPr="00727DB5">
                    <w:rPr>
                      <w:rFonts w:asciiTheme="minorEastAsia" w:eastAsiaTheme="minorEastAsia" w:hAnsiTheme="minorEastAsia"/>
                    </w:rPr>
                    <w:t xml:space="preserve">第八十三条　有限合伙人转变为普通合伙人的，对其作为有限合伙人期间有限合伙企业发生的债务承担无限连带责任。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6" w:name="#go84"/>
                  <w:bookmarkEnd w:id="85"/>
                  <w:r w:rsidRPr="00727DB5">
                    <w:rPr>
                      <w:rFonts w:asciiTheme="minorEastAsia" w:eastAsiaTheme="minorEastAsia" w:hAnsiTheme="minorEastAsia"/>
                    </w:rPr>
                    <w:t xml:space="preserve">第八十四条　普通合伙人转变为有限合伙人的，对其作为普通合伙人期间合伙企业发生的债务承担无限连带责任。 </w:t>
                  </w:r>
                </w:p>
                <w:p w:rsidR="00727DB5" w:rsidRPr="00727DB5" w:rsidRDefault="00727DB5">
                  <w:pPr>
                    <w:spacing w:line="215" w:lineRule="atLeast"/>
                    <w:jc w:val="center"/>
                    <w:rPr>
                      <w:rFonts w:asciiTheme="minorEastAsia" w:eastAsiaTheme="minorEastAsia" w:hAnsiTheme="minorEastAsia"/>
                    </w:rPr>
                  </w:pPr>
                  <w:bookmarkStart w:id="87" w:name="#4"/>
                  <w:bookmarkEnd w:id="86"/>
                  <w:r w:rsidRPr="00727DB5">
                    <w:rPr>
                      <w:rFonts w:asciiTheme="minorEastAsia" w:eastAsiaTheme="minorEastAsia" w:hAnsiTheme="minorEastAsia"/>
                      <w:b/>
                      <w:bCs/>
                    </w:rPr>
                    <w:t>第四章　合伙企业解散、清算</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8" w:name="#go85"/>
                  <w:bookmarkEnd w:id="87"/>
                  <w:r w:rsidRPr="00727DB5">
                    <w:rPr>
                      <w:rFonts w:asciiTheme="minorEastAsia" w:eastAsiaTheme="minorEastAsia" w:hAnsiTheme="minorEastAsia"/>
                    </w:rPr>
                    <w:t>第八十五条　合伙企业有下列情形之一的，应当解散：</w:t>
                  </w:r>
                  <w:r w:rsidRPr="00727DB5">
                    <w:rPr>
                      <w:rFonts w:asciiTheme="minorEastAsia" w:eastAsiaTheme="minorEastAsia" w:hAnsiTheme="minorEastAsia"/>
                    </w:rPr>
                    <w:br/>
                    <w:t xml:space="preserve">　　（一）合伙期限届满，合伙人决定不再经营；</w:t>
                  </w:r>
                  <w:r w:rsidRPr="00727DB5">
                    <w:rPr>
                      <w:rFonts w:asciiTheme="minorEastAsia" w:eastAsiaTheme="minorEastAsia" w:hAnsiTheme="minorEastAsia"/>
                    </w:rPr>
                    <w:br/>
                    <w:t xml:space="preserve">　　（二）合伙协议约定的解散事由出现；</w:t>
                  </w:r>
                  <w:r w:rsidRPr="00727DB5">
                    <w:rPr>
                      <w:rFonts w:asciiTheme="minorEastAsia" w:eastAsiaTheme="minorEastAsia" w:hAnsiTheme="minorEastAsia"/>
                    </w:rPr>
                    <w:br/>
                    <w:t xml:space="preserve">　　（三）全体合伙人决定解散；</w:t>
                  </w:r>
                  <w:r w:rsidRPr="00727DB5">
                    <w:rPr>
                      <w:rFonts w:asciiTheme="minorEastAsia" w:eastAsiaTheme="minorEastAsia" w:hAnsiTheme="minorEastAsia"/>
                    </w:rPr>
                    <w:br/>
                    <w:t xml:space="preserve">　　（四）合伙人已不具备法定人数满三十天；</w:t>
                  </w:r>
                  <w:r w:rsidRPr="00727DB5">
                    <w:rPr>
                      <w:rFonts w:asciiTheme="minorEastAsia" w:eastAsiaTheme="minorEastAsia" w:hAnsiTheme="minorEastAsia"/>
                    </w:rPr>
                    <w:br/>
                    <w:t xml:space="preserve">　　（五）合伙协议约定的合伙目的已经实现或者无法实现；</w:t>
                  </w:r>
                  <w:r w:rsidRPr="00727DB5">
                    <w:rPr>
                      <w:rFonts w:asciiTheme="minorEastAsia" w:eastAsiaTheme="minorEastAsia" w:hAnsiTheme="minorEastAsia"/>
                    </w:rPr>
                    <w:br/>
                    <w:t xml:space="preserve">　　（六）依法被吊销营业执照、责令关闭或者被撤销；</w:t>
                  </w:r>
                  <w:r w:rsidRPr="00727DB5">
                    <w:rPr>
                      <w:rFonts w:asciiTheme="minorEastAsia" w:eastAsiaTheme="minorEastAsia" w:hAnsiTheme="minorEastAsia"/>
                    </w:rPr>
                    <w:br/>
                    <w:t xml:space="preserve">　　（七）法律、行政法规规定的其他原因。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89" w:name="#go86"/>
                  <w:bookmarkEnd w:id="88"/>
                  <w:r w:rsidRPr="00727DB5">
                    <w:rPr>
                      <w:rFonts w:asciiTheme="minorEastAsia" w:eastAsiaTheme="minorEastAsia" w:hAnsiTheme="minorEastAsia"/>
                    </w:rPr>
                    <w:t>第八十六条　合伙企业解散，应当由清算人进行清算。</w:t>
                  </w:r>
                  <w:r w:rsidRPr="00727DB5">
                    <w:rPr>
                      <w:rFonts w:asciiTheme="minorEastAsia" w:eastAsiaTheme="minorEastAsia" w:hAnsiTheme="minorEastAsia"/>
                    </w:rPr>
                    <w:br/>
                    <w:t xml:space="preserve">　　清算人由全体合伙人担任；经全体合伙人过半数同意，可以自合伙企业解散事由出现后十五日内指定一个或者数个合伙人，或者委托第三人，担任清算人。</w:t>
                  </w:r>
                  <w:r w:rsidRPr="00727DB5">
                    <w:rPr>
                      <w:rFonts w:asciiTheme="minorEastAsia" w:eastAsiaTheme="minorEastAsia" w:hAnsiTheme="minorEastAsia"/>
                    </w:rPr>
                    <w:br/>
                    <w:t xml:space="preserve">　　自合伙企业解散事由出现之日起十五日内未确定清算人的，合伙人或者其他利害关系人可以申请人民法院指定清算人。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0" w:name="#go87"/>
                  <w:bookmarkEnd w:id="89"/>
                  <w:r w:rsidRPr="00727DB5">
                    <w:rPr>
                      <w:rFonts w:asciiTheme="minorEastAsia" w:eastAsiaTheme="minorEastAsia" w:hAnsiTheme="minorEastAsia"/>
                    </w:rPr>
                    <w:t>第八十七条　清算人在清算期间执行下列事务：</w:t>
                  </w:r>
                  <w:r w:rsidRPr="00727DB5">
                    <w:rPr>
                      <w:rFonts w:asciiTheme="minorEastAsia" w:eastAsiaTheme="minorEastAsia" w:hAnsiTheme="minorEastAsia"/>
                    </w:rPr>
                    <w:br/>
                    <w:t xml:space="preserve">　　（一）清理合伙企业财产，分别编制资产负债表和财产清单；</w:t>
                  </w:r>
                  <w:r w:rsidRPr="00727DB5">
                    <w:rPr>
                      <w:rFonts w:asciiTheme="minorEastAsia" w:eastAsiaTheme="minorEastAsia" w:hAnsiTheme="minorEastAsia"/>
                    </w:rPr>
                    <w:br/>
                    <w:t xml:space="preserve">　　（二）处理与清算有关的合伙企业未了结事务；</w:t>
                  </w:r>
                  <w:r w:rsidRPr="00727DB5">
                    <w:rPr>
                      <w:rFonts w:asciiTheme="minorEastAsia" w:eastAsiaTheme="minorEastAsia" w:hAnsiTheme="minorEastAsia"/>
                    </w:rPr>
                    <w:br/>
                    <w:t xml:space="preserve">　　（三）清缴所欠税款；</w:t>
                  </w:r>
                  <w:r w:rsidRPr="00727DB5">
                    <w:rPr>
                      <w:rFonts w:asciiTheme="minorEastAsia" w:eastAsiaTheme="minorEastAsia" w:hAnsiTheme="minorEastAsia"/>
                    </w:rPr>
                    <w:br/>
                  </w:r>
                  <w:r w:rsidRPr="00727DB5">
                    <w:rPr>
                      <w:rFonts w:asciiTheme="minorEastAsia" w:eastAsiaTheme="minorEastAsia" w:hAnsiTheme="minorEastAsia"/>
                    </w:rPr>
                    <w:lastRenderedPageBreak/>
                    <w:t xml:space="preserve">　　（四）清理债权、债务；</w:t>
                  </w:r>
                  <w:r w:rsidRPr="00727DB5">
                    <w:rPr>
                      <w:rFonts w:asciiTheme="minorEastAsia" w:eastAsiaTheme="minorEastAsia" w:hAnsiTheme="minorEastAsia"/>
                    </w:rPr>
                    <w:br/>
                    <w:t xml:space="preserve">　　（五）处理合伙企业清偿债务后的剩余财产；</w:t>
                  </w:r>
                  <w:r w:rsidRPr="00727DB5">
                    <w:rPr>
                      <w:rFonts w:asciiTheme="minorEastAsia" w:eastAsiaTheme="minorEastAsia" w:hAnsiTheme="minorEastAsia"/>
                    </w:rPr>
                    <w:br/>
                    <w:t xml:space="preserve">　　（六）代表合伙企业参加诉讼或者仲裁活动。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1" w:name="#go88"/>
                  <w:bookmarkEnd w:id="90"/>
                  <w:r w:rsidRPr="00727DB5">
                    <w:rPr>
                      <w:rFonts w:asciiTheme="minorEastAsia" w:eastAsiaTheme="minorEastAsia" w:hAnsiTheme="minorEastAsia"/>
                    </w:rPr>
                    <w:t>第八十八条　清算人自被确定之日起十日内将合伙企业解散事项通知债权人，并于六十日内在报纸上公告。债权人应当自接到通知书之日起三十日内，未接到通知书的自公告之日起四十五日内，向清算人申报债权。</w:t>
                  </w:r>
                  <w:r w:rsidRPr="00727DB5">
                    <w:rPr>
                      <w:rFonts w:asciiTheme="minorEastAsia" w:eastAsiaTheme="minorEastAsia" w:hAnsiTheme="minorEastAsia"/>
                    </w:rPr>
                    <w:br/>
                    <w:t xml:space="preserve">　　债权人申报债权，应当说明债权的有关事项，并提供证明材料。清算人应当对债权进行登记。</w:t>
                  </w:r>
                  <w:r w:rsidRPr="00727DB5">
                    <w:rPr>
                      <w:rFonts w:asciiTheme="minorEastAsia" w:eastAsiaTheme="minorEastAsia" w:hAnsiTheme="minorEastAsia"/>
                    </w:rPr>
                    <w:br/>
                    <w:t xml:space="preserve">　　清算期间，合伙企业存续，但不得开展与清算无关的经营活动。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2" w:name="#go89"/>
                  <w:bookmarkEnd w:id="91"/>
                  <w:r w:rsidRPr="00727DB5">
                    <w:rPr>
                      <w:rFonts w:asciiTheme="minorEastAsia" w:eastAsiaTheme="minorEastAsia" w:hAnsiTheme="minorEastAsia"/>
                    </w:rPr>
                    <w:t xml:space="preserve">第八十九条　合伙企业财产在支付清算费用和职工工资、社会保险费用、法定补偿金以及缴纳所欠税款、清偿债务后的剩余财产，依照本法第三十三条第一款的规定进行分配。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3" w:name="#go90"/>
                  <w:bookmarkEnd w:id="92"/>
                  <w:r w:rsidRPr="00727DB5">
                    <w:rPr>
                      <w:rFonts w:asciiTheme="minorEastAsia" w:eastAsiaTheme="minorEastAsia" w:hAnsiTheme="minorEastAsia"/>
                    </w:rPr>
                    <w:t xml:space="preserve">第九十条　清算结束，清算人应当编制清算报告，经全体合伙人签名、盖章后，在十五日内向企业登记机关报送清算报告，申请办理合伙企业注销登记。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4" w:name="#go91"/>
                  <w:bookmarkEnd w:id="93"/>
                  <w:r w:rsidRPr="00727DB5">
                    <w:rPr>
                      <w:rFonts w:asciiTheme="minorEastAsia" w:eastAsiaTheme="minorEastAsia" w:hAnsiTheme="minorEastAsia"/>
                    </w:rPr>
                    <w:t xml:space="preserve">第九十一条　合伙企业注销后，原普通合伙人对合伙企业存续期间的债务仍应承担无限连带责任。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5" w:name="#go92"/>
                  <w:bookmarkEnd w:id="94"/>
                  <w:r w:rsidRPr="00727DB5">
                    <w:rPr>
                      <w:rFonts w:asciiTheme="minorEastAsia" w:eastAsiaTheme="minorEastAsia" w:hAnsiTheme="minorEastAsia"/>
                    </w:rPr>
                    <w:t>第九十二条　合伙企业不能清偿到期债务的，债权人可以依法向人民法院提出破产清算申请，也可以要求普通合伙人清偿。</w:t>
                  </w:r>
                  <w:r w:rsidRPr="00727DB5">
                    <w:rPr>
                      <w:rFonts w:asciiTheme="minorEastAsia" w:eastAsiaTheme="minorEastAsia" w:hAnsiTheme="minorEastAsia"/>
                    </w:rPr>
                    <w:br/>
                    <w:t xml:space="preserve">　　合伙企业依法被宣告破产的，普通合伙人对合伙企业债务仍应承担无限连带责任。 </w:t>
                  </w:r>
                </w:p>
                <w:p w:rsidR="00727DB5" w:rsidRPr="00727DB5" w:rsidRDefault="00727DB5">
                  <w:pPr>
                    <w:spacing w:line="215" w:lineRule="atLeast"/>
                    <w:jc w:val="center"/>
                    <w:rPr>
                      <w:rFonts w:asciiTheme="minorEastAsia" w:eastAsiaTheme="minorEastAsia" w:hAnsiTheme="minorEastAsia"/>
                    </w:rPr>
                  </w:pPr>
                  <w:bookmarkStart w:id="96" w:name="#5"/>
                  <w:bookmarkEnd w:id="95"/>
                  <w:r w:rsidRPr="00727DB5">
                    <w:rPr>
                      <w:rFonts w:asciiTheme="minorEastAsia" w:eastAsiaTheme="minorEastAsia" w:hAnsiTheme="minorEastAsia"/>
                      <w:b/>
                      <w:bCs/>
                    </w:rPr>
                    <w:t>第五章　法律责任</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7" w:name="#go93"/>
                  <w:bookmarkEnd w:id="96"/>
                  <w:r w:rsidRPr="00727DB5">
                    <w:rPr>
                      <w:rFonts w:asciiTheme="minorEastAsia" w:eastAsiaTheme="minorEastAsia" w:hAnsiTheme="minorEastAsia"/>
                    </w:rPr>
                    <w:t xml:space="preserve">第九十三条　违反本法规定，提交虚假文件或者采取其他欺骗手段，取得合伙企业登记的，由企业登记机关责令改正，处以五千元以上五万元以下的罚款；情节严重的，撤销企业登记，并处以五万元以上二十万元以下的罚款。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8" w:name="#go94"/>
                  <w:bookmarkEnd w:id="97"/>
                  <w:r w:rsidRPr="00727DB5">
                    <w:rPr>
                      <w:rFonts w:asciiTheme="minorEastAsia" w:eastAsiaTheme="minorEastAsia" w:hAnsiTheme="minorEastAsia"/>
                    </w:rPr>
                    <w:t xml:space="preserve">第九十四条　违反本法规定，合伙企业未在其名称中标明“普通合伙”、“特殊普通合伙”或者“有限合伙”字样的，由企业登记机关责令限期改正，处以二千元以上一万元以下的罚款。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99" w:name="#go95"/>
                  <w:bookmarkEnd w:id="98"/>
                  <w:r w:rsidRPr="00727DB5">
                    <w:rPr>
                      <w:rFonts w:asciiTheme="minorEastAsia" w:eastAsiaTheme="minorEastAsia" w:hAnsiTheme="minorEastAsia"/>
                    </w:rPr>
                    <w:t>第九十五条　违反本法规定，未领取营业执照，而以合伙企业或者合伙企业分支机构名义从事合伙业务的，由企业登记机关责令停止，处以五千元以上五万元以下的罚款。</w:t>
                  </w:r>
                  <w:r w:rsidRPr="00727DB5">
                    <w:rPr>
                      <w:rFonts w:asciiTheme="minorEastAsia" w:eastAsiaTheme="minorEastAsia" w:hAnsiTheme="minorEastAsia"/>
                    </w:rPr>
                    <w:br/>
                    <w:t xml:space="preserve">　　合伙企业登记事项发生变更时，未依照本法规定办理变更登记的，由企业登记机关责令限期登记；逾期不登记的，处以二千元以上二万元以下的罚款。</w:t>
                  </w:r>
                  <w:r w:rsidRPr="00727DB5">
                    <w:rPr>
                      <w:rFonts w:asciiTheme="minorEastAsia" w:eastAsiaTheme="minorEastAsia" w:hAnsiTheme="minorEastAsia"/>
                    </w:rPr>
                    <w:br/>
                    <w:t xml:space="preserve">　　合伙企业登记事项发生变更，执行合伙事务的合伙人未按期申请办理变更登记的，应当赔偿由此给合伙企业、其他合伙人或者善意第三人造成的损失。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0" w:name="#go96"/>
                  <w:bookmarkEnd w:id="99"/>
                  <w:r w:rsidRPr="00727DB5">
                    <w:rPr>
                      <w:rFonts w:asciiTheme="minorEastAsia" w:eastAsiaTheme="minorEastAsia" w:hAnsiTheme="minorEastAsia"/>
                    </w:rPr>
                    <w:t xml:space="preserve">第九十六条　合伙人执行合伙事务，或者合伙企业从业人员利用职务上的便利，将应当归合伙企业的利益据为己有的，或者采取其他手段侵占合伙企业财产的，应当将该利益和财产退还合伙企业；给合伙企业或者其他合伙人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1" w:name="#go97"/>
                  <w:bookmarkEnd w:id="100"/>
                  <w:r w:rsidRPr="00727DB5">
                    <w:rPr>
                      <w:rFonts w:asciiTheme="minorEastAsia" w:eastAsiaTheme="minorEastAsia" w:hAnsiTheme="minorEastAsia"/>
                    </w:rPr>
                    <w:t xml:space="preserve">第九十七条　合伙人对本法规定或者合伙协议约定必须经全体合伙人一致同意始得执行的事务擅自处理，给合伙企业或者其他合伙人造成损失的，依法承担赔偿责任。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2" w:name="#go98"/>
                  <w:bookmarkEnd w:id="101"/>
                  <w:r w:rsidRPr="00727DB5">
                    <w:rPr>
                      <w:rFonts w:asciiTheme="minorEastAsia" w:eastAsiaTheme="minorEastAsia" w:hAnsiTheme="minorEastAsia"/>
                    </w:rPr>
                    <w:t xml:space="preserve">第九十八条　不具有事务执行权的合伙人擅自执行合伙事务，给合伙企业或者其他合伙人造成损失的，依法承担赔偿责任。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lastRenderedPageBreak/>
                    <w:t xml:space="preserve">　　</w:t>
                  </w:r>
                  <w:bookmarkStart w:id="103" w:name="#go99"/>
                  <w:bookmarkEnd w:id="102"/>
                  <w:r w:rsidRPr="00727DB5">
                    <w:rPr>
                      <w:rFonts w:asciiTheme="minorEastAsia" w:eastAsiaTheme="minorEastAsia" w:hAnsiTheme="minorEastAsia"/>
                    </w:rPr>
                    <w:t xml:space="preserve">第九十九条　合伙人违反本法规定或者合伙协议的约定，从事与本合伙企业相竞争的业务或者与本合伙企业进行交易的，该收益归合伙企业所有；给合伙企业或者其他合伙人造成损失的，依法承担赔偿责任。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4" w:name="#go100"/>
                  <w:bookmarkEnd w:id="103"/>
                  <w:r w:rsidRPr="00727DB5">
                    <w:rPr>
                      <w:rFonts w:asciiTheme="minorEastAsia" w:eastAsiaTheme="minorEastAsia" w:hAnsiTheme="minorEastAsia"/>
                    </w:rPr>
                    <w:t xml:space="preserve">第一百条　清算人未依照本法规定向企业登记机关报送清算报告，或者报送清算报告隐瞒重要事实，或者有重大遗漏的，由企业登记机关责令改正。由此产生的费用和损失，由清算人承担和赔偿。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5" w:name="#go101"/>
                  <w:bookmarkEnd w:id="104"/>
                  <w:r w:rsidRPr="00727DB5">
                    <w:rPr>
                      <w:rFonts w:asciiTheme="minorEastAsia" w:eastAsiaTheme="minorEastAsia" w:hAnsiTheme="minorEastAsia"/>
                    </w:rPr>
                    <w:t xml:space="preserve">第一百零一条　清算人执行清算事务，牟取非法收入或者侵占合伙企业财产的，应当将该收入和侵占的财产退还合伙企业；给合伙企业或者其他合伙人造成损失的，依法承担赔偿责任。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6" w:name="#go102"/>
                  <w:bookmarkEnd w:id="105"/>
                  <w:r w:rsidRPr="00727DB5">
                    <w:rPr>
                      <w:rFonts w:asciiTheme="minorEastAsia" w:eastAsiaTheme="minorEastAsia" w:hAnsiTheme="minorEastAsia"/>
                    </w:rPr>
                    <w:t xml:space="preserve">第一百零二条　清算人违反本法规定，隐匿、转移合伙企业财产，对资产负债表或者财产清单作虚假记载，或者在未清偿债务前分配财产，损害债权人利益的，依法承担赔偿责任。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7" w:name="#go103"/>
                  <w:bookmarkEnd w:id="106"/>
                  <w:r w:rsidRPr="00727DB5">
                    <w:rPr>
                      <w:rFonts w:asciiTheme="minorEastAsia" w:eastAsiaTheme="minorEastAsia" w:hAnsiTheme="minorEastAsia"/>
                    </w:rPr>
                    <w:t>第一百零三条　合伙人违反合伙协议的，应当依法承担违约责任。</w:t>
                  </w:r>
                  <w:r w:rsidRPr="00727DB5">
                    <w:rPr>
                      <w:rFonts w:asciiTheme="minorEastAsia" w:eastAsiaTheme="minorEastAsia" w:hAnsiTheme="minorEastAsia"/>
                    </w:rPr>
                    <w:br/>
                    <w:t xml:space="preserve">　　合伙人履行合伙协议发生争议的，合伙人可以通过协商或者调解解决。不愿通过协商、调解解决或者协商、调解不成的，可以按照合伙协议约定的仲裁条款或者事后达成的书面仲裁协议，向仲裁机构申请仲裁。合伙协议中未订立仲裁条款，事后又没有达成书面仲裁协议的，可以向人民法院起诉。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8" w:name="#go104"/>
                  <w:bookmarkEnd w:id="107"/>
                  <w:r w:rsidRPr="00727DB5">
                    <w:rPr>
                      <w:rFonts w:asciiTheme="minorEastAsia" w:eastAsiaTheme="minorEastAsia" w:hAnsiTheme="minorEastAsia"/>
                    </w:rPr>
                    <w:t xml:space="preserve">第一百零四条　有关行政管理机关的工作人员违反本法规定，滥用职权、徇私舞弊、收受贿赂、侵害合伙企业合法权益的，依法给予行政处分。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09" w:name="#go105"/>
                  <w:bookmarkEnd w:id="108"/>
                  <w:r w:rsidRPr="00727DB5">
                    <w:rPr>
                      <w:rFonts w:asciiTheme="minorEastAsia" w:eastAsiaTheme="minorEastAsia" w:hAnsiTheme="minorEastAsia"/>
                    </w:rPr>
                    <w:t xml:space="preserve">第一百零五条　违反本法规定，构成犯罪的，依法追究刑事责任。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10" w:name="#go106"/>
                  <w:bookmarkEnd w:id="109"/>
                  <w:r w:rsidRPr="00727DB5">
                    <w:rPr>
                      <w:rFonts w:asciiTheme="minorEastAsia" w:eastAsiaTheme="minorEastAsia" w:hAnsiTheme="minorEastAsia"/>
                    </w:rPr>
                    <w:t xml:space="preserve">第一百零六条　违反本法规定，应当承担民事赔偿责任和缴纳罚款、罚金，其财产不足以同时支付的，先承担民事赔偿责任。 </w:t>
                  </w:r>
                </w:p>
                <w:p w:rsidR="00727DB5" w:rsidRPr="00727DB5" w:rsidRDefault="00727DB5">
                  <w:pPr>
                    <w:spacing w:line="215" w:lineRule="atLeast"/>
                    <w:jc w:val="center"/>
                    <w:rPr>
                      <w:rFonts w:asciiTheme="minorEastAsia" w:eastAsiaTheme="minorEastAsia" w:hAnsiTheme="minorEastAsia"/>
                    </w:rPr>
                  </w:pPr>
                  <w:bookmarkStart w:id="111" w:name="#6"/>
                  <w:bookmarkEnd w:id="110"/>
                  <w:r w:rsidRPr="00727DB5">
                    <w:rPr>
                      <w:rFonts w:asciiTheme="minorEastAsia" w:eastAsiaTheme="minorEastAsia" w:hAnsiTheme="minorEastAsia"/>
                      <w:b/>
                      <w:bCs/>
                    </w:rPr>
                    <w:t>第六章　附　则</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12" w:name="#go107"/>
                  <w:bookmarkEnd w:id="111"/>
                  <w:r w:rsidRPr="00727DB5">
                    <w:rPr>
                      <w:rFonts w:asciiTheme="minorEastAsia" w:eastAsiaTheme="minorEastAsia" w:hAnsiTheme="minorEastAsia"/>
                    </w:rPr>
                    <w:t xml:space="preserve">第一百零七条　非企业专业服务机构依据有关法律采取合伙制的，其合伙人承担责任的形式可以适用本法关于特殊的普通合伙企业合伙人承担责任的规定。 </w:t>
                  </w:r>
                </w:p>
                <w:p w:rsidR="00727DB5" w:rsidRPr="00727DB5" w:rsidRDefault="00727DB5">
                  <w:pPr>
                    <w:spacing w:line="215" w:lineRule="atLeast"/>
                    <w:rPr>
                      <w:rFonts w:asciiTheme="minorEastAsia" w:eastAsiaTheme="minorEastAsia" w:hAnsiTheme="minorEastAsia"/>
                    </w:rPr>
                  </w:pPr>
                  <w:r w:rsidRPr="00727DB5">
                    <w:rPr>
                      <w:rFonts w:asciiTheme="minorEastAsia" w:eastAsiaTheme="minorEastAsia" w:hAnsiTheme="minorEastAsia"/>
                    </w:rPr>
                    <w:t xml:space="preserve">　　</w:t>
                  </w:r>
                  <w:bookmarkStart w:id="113" w:name="#go108"/>
                  <w:bookmarkEnd w:id="112"/>
                  <w:r w:rsidRPr="00727DB5">
                    <w:rPr>
                      <w:rFonts w:asciiTheme="minorEastAsia" w:eastAsiaTheme="minorEastAsia" w:hAnsiTheme="minorEastAsia"/>
                    </w:rPr>
                    <w:t xml:space="preserve">第一百零八条　外国企业或者个人在中国境内设立合伙企业的管理办法由国务院规定。 </w:t>
                  </w:r>
                </w:p>
                <w:p w:rsidR="00727DB5" w:rsidRPr="00727DB5" w:rsidRDefault="00727DB5">
                  <w:pPr>
                    <w:rPr>
                      <w:rFonts w:asciiTheme="minorEastAsia" w:eastAsiaTheme="minorEastAsia" w:hAnsiTheme="minorEastAsia"/>
                    </w:rPr>
                  </w:pPr>
                  <w:r w:rsidRPr="00727DB5">
                    <w:rPr>
                      <w:rFonts w:asciiTheme="minorEastAsia" w:eastAsiaTheme="minorEastAsia" w:hAnsiTheme="minorEastAsia"/>
                    </w:rPr>
                    <w:t xml:space="preserve">　　</w:t>
                  </w:r>
                  <w:bookmarkStart w:id="114" w:name="#go109"/>
                  <w:bookmarkEnd w:id="113"/>
                  <w:r w:rsidRPr="00727DB5">
                    <w:rPr>
                      <w:rFonts w:asciiTheme="minorEastAsia" w:eastAsiaTheme="minorEastAsia" w:hAnsiTheme="minorEastAsia"/>
                    </w:rPr>
                    <w:t>第一百零九条　本法自2007年6月1日起施行。</w:t>
                  </w:r>
                  <w:bookmarkEnd w:id="114"/>
                </w:p>
              </w:tc>
            </w:tr>
          </w:tbl>
          <w:p w:rsidR="00727DB5" w:rsidRPr="00727DB5" w:rsidRDefault="00727DB5">
            <w:pPr>
              <w:jc w:val="center"/>
              <w:rPr>
                <w:rFonts w:asciiTheme="minorEastAsia" w:eastAsiaTheme="minorEastAsia" w:hAnsiTheme="minorEastAsia"/>
              </w:rPr>
            </w:pPr>
          </w:p>
        </w:tc>
      </w:tr>
    </w:tbl>
    <w:p w:rsidR="006F612F" w:rsidRPr="00727DB5" w:rsidRDefault="006F612F">
      <w:pPr>
        <w:rPr>
          <w:rFonts w:asciiTheme="minorEastAsia" w:eastAsiaTheme="minorEastAsia" w:hAnsiTheme="minorEastAsia"/>
        </w:rPr>
      </w:pPr>
    </w:p>
    <w:sectPr w:rsidR="006F612F" w:rsidRPr="00727DB5" w:rsidSect="00A83E07">
      <w:pgSz w:w="11906" w:h="16838"/>
      <w:pgMar w:top="1440" w:right="1800" w:bottom="1440" w:left="180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66AE" w:rsidRDefault="00EF66AE" w:rsidP="00D9201A">
      <w:r>
        <w:separator/>
      </w:r>
    </w:p>
  </w:endnote>
  <w:endnote w:type="continuationSeparator" w:id="1">
    <w:p w:rsidR="00EF66AE" w:rsidRDefault="00EF66AE" w:rsidP="00D92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66AE" w:rsidRDefault="00EF66AE" w:rsidP="00D9201A">
      <w:r>
        <w:separator/>
      </w:r>
    </w:p>
  </w:footnote>
  <w:footnote w:type="continuationSeparator" w:id="1">
    <w:p w:rsidR="00EF66AE" w:rsidRDefault="00EF66AE" w:rsidP="00D92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noPunctuationKerning/>
  <w:characterSpacingControl w:val="doNotCompress"/>
  <w:hdrShapeDefaults>
    <o:shapedefaults v:ext="edit" spidmax="5122"/>
  </w:hdrShapeDefaults>
  <w:footnotePr>
    <w:footnote w:id="0"/>
    <w:footnote w:id="1"/>
  </w:footnotePr>
  <w:endnotePr>
    <w:endnote w:id="0"/>
    <w:endnote w:id="1"/>
  </w:endnotePr>
  <w:compat>
    <w:useFELayout/>
  </w:compat>
  <w:rsids>
    <w:rsidRoot w:val="00D9201A"/>
    <w:rsid w:val="006F612F"/>
    <w:rsid w:val="00727DB5"/>
    <w:rsid w:val="00A83E07"/>
    <w:rsid w:val="00AA3B42"/>
    <w:rsid w:val="00BA49B5"/>
    <w:rsid w:val="00D9201A"/>
    <w:rsid w:val="00EF66AE"/>
    <w:rsid w:val="00F50F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E07"/>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
    <w:name w:val="content"/>
    <w:basedOn w:val="a"/>
    <w:rsid w:val="00A83E07"/>
    <w:pPr>
      <w:spacing w:before="100" w:beforeAutospacing="1" w:after="100" w:afterAutospacing="1" w:line="384" w:lineRule="auto"/>
    </w:pPr>
    <w:rPr>
      <w:sz w:val="18"/>
      <w:szCs w:val="18"/>
    </w:rPr>
  </w:style>
  <w:style w:type="paragraph" w:customStyle="1" w:styleId="mtitle">
    <w:name w:val="mtitle"/>
    <w:basedOn w:val="a"/>
    <w:rsid w:val="00A83E07"/>
    <w:pPr>
      <w:spacing w:before="100" w:beforeAutospacing="1" w:after="100" w:afterAutospacing="1" w:line="336" w:lineRule="auto"/>
    </w:pPr>
    <w:rPr>
      <w:b/>
      <w:bCs/>
      <w:smallCaps/>
      <w:color w:val="000000"/>
      <w:sz w:val="20"/>
      <w:szCs w:val="20"/>
    </w:rPr>
  </w:style>
  <w:style w:type="paragraph" w:customStyle="1" w:styleId="mnotes">
    <w:name w:val="mnotes"/>
    <w:basedOn w:val="a"/>
    <w:rsid w:val="00A83E07"/>
    <w:pPr>
      <w:shd w:val="clear" w:color="auto" w:fill="AFEEEE"/>
      <w:spacing w:before="100" w:beforeAutospacing="1" w:after="100" w:afterAutospacing="1" w:line="336" w:lineRule="auto"/>
    </w:pPr>
    <w:rPr>
      <w:smallCaps/>
      <w:color w:val="008080"/>
      <w:sz w:val="20"/>
      <w:szCs w:val="20"/>
    </w:rPr>
  </w:style>
  <w:style w:type="paragraph" w:customStyle="1" w:styleId="stitle">
    <w:name w:val="stitle"/>
    <w:basedOn w:val="a"/>
    <w:rsid w:val="00A83E07"/>
    <w:pPr>
      <w:spacing w:before="100" w:beforeAutospacing="1" w:after="100" w:afterAutospacing="1"/>
    </w:pPr>
    <w:rPr>
      <w:smallCaps/>
      <w:color w:val="000000"/>
      <w:sz w:val="20"/>
      <w:szCs w:val="20"/>
    </w:rPr>
  </w:style>
  <w:style w:type="paragraph" w:customStyle="1" w:styleId="zhang">
    <w:name w:val="zhang"/>
    <w:basedOn w:val="a"/>
    <w:rsid w:val="00A83E07"/>
    <w:pPr>
      <w:spacing w:before="100" w:beforeAutospacing="1" w:after="100" w:afterAutospacing="1"/>
    </w:pPr>
    <w:rPr>
      <w:b/>
      <w:bCs/>
      <w:smallCaps/>
      <w:color w:val="000000"/>
      <w:sz w:val="20"/>
      <w:szCs w:val="20"/>
    </w:rPr>
  </w:style>
  <w:style w:type="paragraph" w:customStyle="1" w:styleId="tiao">
    <w:name w:val="tiao"/>
    <w:basedOn w:val="a"/>
    <w:rsid w:val="00A83E07"/>
    <w:pPr>
      <w:shd w:val="clear" w:color="auto" w:fill="AFEEEE"/>
      <w:spacing w:before="100" w:beforeAutospacing="1" w:after="100" w:afterAutospacing="1"/>
    </w:pPr>
    <w:rPr>
      <w:i/>
      <w:iCs/>
      <w:smallCaps/>
      <w:color w:val="6600CC"/>
      <w:sz w:val="20"/>
      <w:szCs w:val="20"/>
    </w:rPr>
  </w:style>
  <w:style w:type="paragraph" w:customStyle="1" w:styleId="tiaonoa">
    <w:name w:val="tiaonoa"/>
    <w:basedOn w:val="a"/>
    <w:rsid w:val="00A83E07"/>
    <w:pPr>
      <w:spacing w:before="100" w:beforeAutospacing="1" w:after="100" w:afterAutospacing="1"/>
    </w:pPr>
    <w:rPr>
      <w:b/>
      <w:bCs/>
      <w:smallCaps/>
      <w:color w:val="000000"/>
      <w:sz w:val="18"/>
      <w:szCs w:val="18"/>
    </w:rPr>
  </w:style>
  <w:style w:type="paragraph" w:customStyle="1" w:styleId="tiaoyin">
    <w:name w:val="tiaoyin"/>
    <w:basedOn w:val="a"/>
    <w:rsid w:val="00A83E07"/>
    <w:pPr>
      <w:spacing w:before="100" w:beforeAutospacing="1" w:after="100" w:afterAutospacing="1"/>
    </w:pPr>
    <w:rPr>
      <w:smallCaps/>
      <w:color w:val="FF0000"/>
      <w:sz w:val="20"/>
      <w:szCs w:val="20"/>
    </w:rPr>
  </w:style>
  <w:style w:type="character" w:styleId="a3">
    <w:name w:val="Hyperlink"/>
    <w:basedOn w:val="a0"/>
    <w:uiPriority w:val="99"/>
    <w:semiHidden/>
    <w:unhideWhenUsed/>
    <w:rsid w:val="00A83E07"/>
    <w:rPr>
      <w:color w:val="0000FF"/>
      <w:u w:val="single"/>
    </w:rPr>
  </w:style>
  <w:style w:type="character" w:styleId="a4">
    <w:name w:val="FollowedHyperlink"/>
    <w:basedOn w:val="a0"/>
    <w:uiPriority w:val="99"/>
    <w:semiHidden/>
    <w:unhideWhenUsed/>
    <w:rsid w:val="00A83E07"/>
    <w:rPr>
      <w:color w:val="800080"/>
      <w:u w:val="single"/>
    </w:rPr>
  </w:style>
  <w:style w:type="paragraph" w:styleId="a5">
    <w:name w:val="Normal (Web)"/>
    <w:basedOn w:val="a"/>
    <w:uiPriority w:val="99"/>
    <w:semiHidden/>
    <w:unhideWhenUsed/>
    <w:rsid w:val="00A83E07"/>
    <w:pPr>
      <w:spacing w:before="100" w:beforeAutospacing="1" w:after="100" w:afterAutospacing="1"/>
    </w:pPr>
  </w:style>
  <w:style w:type="paragraph" w:styleId="a6">
    <w:name w:val="header"/>
    <w:basedOn w:val="a"/>
    <w:link w:val="Char"/>
    <w:uiPriority w:val="99"/>
    <w:semiHidden/>
    <w:unhideWhenUsed/>
    <w:rsid w:val="00D920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D9201A"/>
    <w:rPr>
      <w:rFonts w:ascii="宋体" w:eastAsia="宋体" w:hAnsi="宋体" w:cs="宋体"/>
      <w:sz w:val="18"/>
      <w:szCs w:val="18"/>
    </w:rPr>
  </w:style>
  <w:style w:type="paragraph" w:styleId="a7">
    <w:name w:val="footer"/>
    <w:basedOn w:val="a"/>
    <w:link w:val="Char0"/>
    <w:uiPriority w:val="99"/>
    <w:semiHidden/>
    <w:unhideWhenUsed/>
    <w:rsid w:val="00D9201A"/>
    <w:pPr>
      <w:tabs>
        <w:tab w:val="center" w:pos="4153"/>
        <w:tab w:val="right" w:pos="8306"/>
      </w:tabs>
      <w:snapToGrid w:val="0"/>
    </w:pPr>
    <w:rPr>
      <w:sz w:val="18"/>
      <w:szCs w:val="18"/>
    </w:rPr>
  </w:style>
  <w:style w:type="character" w:customStyle="1" w:styleId="Char0">
    <w:name w:val="页脚 Char"/>
    <w:basedOn w:val="a0"/>
    <w:link w:val="a7"/>
    <w:uiPriority w:val="99"/>
    <w:semiHidden/>
    <w:rsid w:val="00D9201A"/>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divs>
    <w:div w:id="2138139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 Id="rId11"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 Id="rId5" Type="http://schemas.openxmlformats.org/officeDocument/2006/relationships/endnotes" Target="endnotes.xml"/><Relationship Id="rId10"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 Id="rId4" Type="http://schemas.openxmlformats.org/officeDocument/2006/relationships/footnotes" Target="footnotes.xml"/><Relationship Id="rId9" Type="http://schemas.openxmlformats.org/officeDocument/2006/relationships/hyperlink" Target="tbs://law/page/secondbrw.cbs?rid=1&amp;order=60&amp;result=C%3A%5CUSERS%5CUSER%5CAPPDATA%5CLOCAL%5CTEMP%5CA136E17%2ETMP&amp;page=codetitle&amp;f=&amp;field=%B7%D6%C0%E0%BA%C5&amp;transword=&amp;dkall=0&amp;code2=101&amp;OpenConditio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1793</Words>
  <Characters>10225</Characters>
  <Application>Microsoft Office Word</Application>
  <DocSecurity>0</DocSecurity>
  <Lines>85</Lines>
  <Paragraphs>23</Paragraphs>
  <ScaleCrop>false</ScaleCrop>
  <LinksUpToDate>false</LinksUpToDate>
  <CharactersWithSpaces>11995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2013-01-13T03:03:00Z</dcterms:created>
  <dcterms:modified xsi:type="dcterms:W3CDTF">2013-01-13T11:08:00Z</dcterms:modified>
</cp:coreProperties>
</file>